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CB82" w14:textId="675472C6" w:rsidR="003142F8" w:rsidRDefault="009F4CF1">
      <w:pPr>
        <w:spacing w:after="0" w:line="240" w:lineRule="auto"/>
        <w:rPr>
          <w:rFonts w:ascii="Times New Roman" w:hAnsi="Times New Roman" w:cs="Times New Roman"/>
          <w:b/>
          <w:bCs/>
          <w:sz w:val="24"/>
          <w:szCs w:val="24"/>
        </w:rPr>
      </w:pPr>
      <w:r>
        <w:rPr>
          <w:noProof/>
        </w:rPr>
        <w:drawing>
          <wp:inline distT="0" distB="0" distL="0" distR="0" wp14:anchorId="273A1301" wp14:editId="751CEB6A">
            <wp:extent cx="6289675" cy="9639300"/>
            <wp:effectExtent l="0" t="0" r="0" b="0"/>
            <wp:docPr id="17931201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1321" cy="9641823"/>
                    </a:xfrm>
                    <a:prstGeom prst="rect">
                      <a:avLst/>
                    </a:prstGeom>
                    <a:noFill/>
                    <a:ln>
                      <a:noFill/>
                    </a:ln>
                  </pic:spPr>
                </pic:pic>
              </a:graphicData>
            </a:graphic>
          </wp:inline>
        </w:drawing>
      </w:r>
      <w:r w:rsidR="00560469">
        <w:rPr>
          <w:rFonts w:ascii="Times New Roman" w:hAnsi="Times New Roman" w:cs="Times New Roman"/>
          <w:b/>
          <w:bCs/>
          <w:sz w:val="24"/>
          <w:szCs w:val="24"/>
        </w:rPr>
        <w:lastRenderedPageBreak/>
        <w:t>1.ПОЯСНИТЕЛЬНАЯ ЗАПИСКА</w:t>
      </w:r>
    </w:p>
    <w:p w14:paraId="62BCFEB6"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078466B6" w14:textId="77777777" w:rsidR="003142F8" w:rsidRDefault="00560469">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Учебный план является нормативно - управленческим документом </w:t>
      </w:r>
      <w:r>
        <w:rPr>
          <w:rFonts w:ascii="Times New Roman" w:hAnsi="Times New Roman" w:cs="Times New Roman"/>
          <w:bCs/>
          <w:sz w:val="24"/>
          <w:szCs w:val="24"/>
        </w:rPr>
        <w:t>МБОУ  «ШКОЛА № 9 Г.ТОРЕЗА»</w:t>
      </w:r>
    </w:p>
    <w:p w14:paraId="7D64F861" w14:textId="77777777" w:rsidR="003142F8" w:rsidRDefault="00560469">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1.1. Нормативная база</w:t>
      </w:r>
    </w:p>
    <w:p w14:paraId="25999E25" w14:textId="77777777" w:rsidR="003142F8" w:rsidRDefault="0056046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При разработке учебного плана  на 2023-2024  учебный год использовались следующие нормативно-правовые и организационные документы:</w:t>
      </w:r>
    </w:p>
    <w:p w14:paraId="1154C37E" w14:textId="77777777" w:rsidR="003142F8" w:rsidRDefault="0056046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Федеральный закон от 29.12.2012 № 273-ФЗ «Об образовании в Российской Федерации»  (далее – Федеральный закон № 273-ФЗ);</w:t>
      </w:r>
    </w:p>
    <w:p w14:paraId="7BDC6846" w14:textId="77777777" w:rsidR="003142F8" w:rsidRDefault="0056046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(далее - Федеральный закон № 371-ФЗ);</w:t>
      </w:r>
    </w:p>
    <w:p w14:paraId="51994BC6" w14:textId="77777777" w:rsidR="003142F8" w:rsidRDefault="0056046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№413» (далее - Приказ № 732);</w:t>
      </w:r>
    </w:p>
    <w:p w14:paraId="00FCDEFF" w14:textId="77777777" w:rsidR="003142F8" w:rsidRDefault="0056046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Приказ Министерства просвещения Российской Федерации от 18.05.2023 №371 «Об утверждении федеральной образовательной программы среднего общего образования» (далее - приказ № 371);</w:t>
      </w:r>
    </w:p>
    <w:p w14:paraId="00039DFA" w14:textId="77777777" w:rsidR="003142F8" w:rsidRDefault="00560469">
      <w:pPr>
        <w:pStyle w:val="a4"/>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СанПиН 2.4.3648-20). </w:t>
      </w:r>
    </w:p>
    <w:p w14:paraId="25D04249" w14:textId="77777777" w:rsidR="003142F8" w:rsidRDefault="00560469">
      <w:pPr>
        <w:pStyle w:val="a4"/>
        <w:jc w:val="both"/>
        <w:rPr>
          <w:rFonts w:ascii="Times New Roman" w:hAnsi="Times New Roman" w:cs="Times New Roman"/>
          <w:sz w:val="24"/>
          <w:szCs w:val="24"/>
        </w:rPr>
      </w:pPr>
      <w:r>
        <w:rPr>
          <w:rFonts w:ascii="Times New Roman" w:hAnsi="Times New Roman" w:cs="Times New Roman"/>
          <w:sz w:val="24"/>
          <w:szCs w:val="24"/>
        </w:rPr>
        <w:t>-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418BADEA" w14:textId="77777777" w:rsidR="003142F8" w:rsidRDefault="00560469">
      <w:pPr>
        <w:pStyle w:val="a4"/>
        <w:jc w:val="both"/>
        <w:rPr>
          <w:rFonts w:ascii="Times New Roman" w:hAnsi="Times New Roman" w:cs="Times New Roman"/>
          <w:sz w:val="24"/>
          <w:szCs w:val="24"/>
        </w:rPr>
      </w:pPr>
      <w:r>
        <w:rPr>
          <w:rFonts w:ascii="Times New Roman" w:hAnsi="Times New Roman" w:cs="Times New Roman"/>
          <w:bCs/>
          <w:sz w:val="24"/>
          <w:szCs w:val="24"/>
        </w:rPr>
        <w:t>- Приказ Министерства просвещения Российской Федерации от 22.03.2021 №</w:t>
      </w:r>
      <w:r>
        <w:rPr>
          <w:rFonts w:ascii="Times New Roman" w:hAnsi="Times New Roman" w:cs="Times New Roman"/>
          <w:bCs/>
          <w:sz w:val="24"/>
          <w:szCs w:val="24"/>
          <w:lang w:val="en-US"/>
        </w:rPr>
        <w:t> </w:t>
      </w:r>
      <w:r>
        <w:rPr>
          <w:rFonts w:ascii="Times New Roman" w:hAnsi="Times New Roman" w:cs="Times New Roman"/>
          <w:bCs/>
          <w:sz w:val="24"/>
          <w:szCs w:val="24"/>
        </w:rPr>
        <w:t>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Приказ № 115);</w:t>
      </w:r>
    </w:p>
    <w:p w14:paraId="269BD130" w14:textId="77777777" w:rsidR="003142F8" w:rsidRDefault="00560469">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 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14:paraId="2744DD42" w14:textId="059674C9" w:rsidR="00A37AFD" w:rsidRPr="00847785" w:rsidRDefault="00A37AFD">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 Приказ Министерства просвещения Российской Федерации от 21.07.2023 № 556 «О внесении изменений в приложения №1 и № 2 к приказу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14:paraId="42B4D67C" w14:textId="77777777" w:rsidR="003142F8" w:rsidRDefault="00560469">
      <w:pPr>
        <w:pStyle w:val="a4"/>
        <w:jc w:val="both"/>
        <w:rPr>
          <w:rFonts w:ascii="Times New Roman" w:hAnsi="Times New Roman" w:cs="Times New Roman"/>
          <w:sz w:val="24"/>
          <w:szCs w:val="24"/>
        </w:rPr>
      </w:pPr>
      <w:r>
        <w:rPr>
          <w:rFonts w:ascii="Times New Roman" w:hAnsi="Times New Roman" w:cs="Times New Roman"/>
          <w:bCs/>
          <w:sz w:val="24"/>
          <w:szCs w:val="24"/>
        </w:rPr>
        <w:t xml:space="preserve">- Приказ Министерства просвещения Российской Федерации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2E9527CB" w14:textId="77777777" w:rsidR="003142F8" w:rsidRDefault="00560469">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 Приказ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w:t>
      </w:r>
      <w:r>
        <w:rPr>
          <w:rFonts w:ascii="Times New Roman" w:hAnsi="Times New Roman" w:cs="Times New Roman"/>
          <w:bCs/>
          <w:sz w:val="24"/>
          <w:szCs w:val="24"/>
        </w:rPr>
        <w:lastRenderedPageBreak/>
        <w:t>образовательных программ начального общего, основного общего, среднего общего образования» (Зарегистрировано в Минюсте России 29.08.2022 № 69822);</w:t>
      </w:r>
    </w:p>
    <w:p w14:paraId="2B245AEF" w14:textId="77777777" w:rsidR="003142F8" w:rsidRDefault="00560469">
      <w:pPr>
        <w:pStyle w:val="a4"/>
        <w:jc w:val="both"/>
        <w:rPr>
          <w:rFonts w:ascii="Times New Roman" w:hAnsi="Times New Roman" w:cs="Times New Roman"/>
          <w:sz w:val="24"/>
          <w:szCs w:val="24"/>
        </w:rPr>
      </w:pPr>
      <w:r>
        <w:rPr>
          <w:rFonts w:ascii="Times New Roman" w:hAnsi="Times New Roman" w:cs="Times New Roman"/>
          <w:bCs/>
          <w:sz w:val="24"/>
          <w:szCs w:val="24"/>
        </w:rPr>
        <w:t>- Письмо Министерства просвещения Российской Федерации</w:t>
      </w:r>
      <w:r>
        <w:rPr>
          <w:rFonts w:ascii="Times New Roman" w:hAnsi="Times New Roman" w:cs="Times New Roman"/>
          <w:sz w:val="24"/>
          <w:szCs w:val="24"/>
        </w:rPr>
        <w:t xml:space="preserve"> от 03.03.2023 № 03-327 «О направлении информации» (вместе с «Методическими рекомендациями по введению федеральных основных общеобразовательных программ»). </w:t>
      </w:r>
    </w:p>
    <w:p w14:paraId="2CC1418A" w14:textId="77777777" w:rsidR="003142F8" w:rsidRDefault="00560469">
      <w:pPr>
        <w:pStyle w:val="a4"/>
        <w:jc w:val="both"/>
        <w:rPr>
          <w:rFonts w:ascii="Times New Roman" w:hAnsi="Times New Roman" w:cs="Times New Roman"/>
          <w:sz w:val="24"/>
          <w:szCs w:val="24"/>
        </w:rPr>
      </w:pPr>
      <w:r>
        <w:rPr>
          <w:rFonts w:ascii="Times New Roman" w:hAnsi="Times New Roman" w:cs="Times New Roman"/>
          <w:bCs/>
          <w:sz w:val="24"/>
          <w:szCs w:val="24"/>
        </w:rPr>
        <w:t>- Письмо Министерства просвещения Российской Федерации</w:t>
      </w:r>
      <w:r>
        <w:rPr>
          <w:rFonts w:ascii="Times New Roman" w:hAnsi="Times New Roman" w:cs="Times New Roman"/>
          <w:sz w:val="24"/>
          <w:szCs w:val="24"/>
        </w:rPr>
        <w:t xml:space="preserve"> от 16.01.2023 № 03-68 «О   направлении информации» (вместе с «Информацией о введении федеральных основных общеобразовательных программ»). </w:t>
      </w:r>
    </w:p>
    <w:p w14:paraId="405413EE" w14:textId="29AFDB57" w:rsidR="003142F8" w:rsidRDefault="00560469">
      <w:pPr>
        <w:pStyle w:val="a4"/>
        <w:jc w:val="both"/>
        <w:rPr>
          <w:rFonts w:ascii="Times New Roman" w:hAnsi="Times New Roman" w:cs="Times New Roman"/>
          <w:sz w:val="24"/>
          <w:szCs w:val="24"/>
        </w:rPr>
      </w:pPr>
      <w:r>
        <w:rPr>
          <w:rFonts w:ascii="Times New Roman" w:hAnsi="Times New Roman" w:cs="Times New Roman"/>
          <w:bCs/>
          <w:sz w:val="24"/>
          <w:szCs w:val="24"/>
        </w:rPr>
        <w:t>- Письмо Министерства просвещения Российской Федерации</w:t>
      </w:r>
      <w:r>
        <w:rPr>
          <w:rFonts w:ascii="Times New Roman" w:hAnsi="Times New Roman" w:cs="Times New Roman"/>
          <w:sz w:val="24"/>
          <w:szCs w:val="24"/>
        </w:rPr>
        <w:t xml:space="preserve"> от 15.02.2023 №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 </w:t>
      </w:r>
    </w:p>
    <w:p w14:paraId="5A8E1358" w14:textId="77777777" w:rsidR="009A13DD" w:rsidRDefault="009A13DD" w:rsidP="009A13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 отдела образования  администрации города Тореза от 24.08.2023     № 226  « Об организации образовательной деятельности  в муниципальных (бюджетных) общеобразовательных учреждениях города Тореза в 2023-2024 учебном году»  </w:t>
      </w:r>
    </w:p>
    <w:p w14:paraId="49584282" w14:textId="77777777" w:rsidR="009A13DD" w:rsidRPr="00C81131" w:rsidRDefault="009A13DD">
      <w:pPr>
        <w:pStyle w:val="a4"/>
        <w:jc w:val="both"/>
        <w:rPr>
          <w:rFonts w:ascii="Times New Roman" w:hAnsi="Times New Roman" w:cs="Times New Roman"/>
          <w:sz w:val="24"/>
          <w:szCs w:val="24"/>
        </w:rPr>
      </w:pPr>
    </w:p>
    <w:p w14:paraId="115CFA56" w14:textId="77777777" w:rsidR="003142F8" w:rsidRPr="009A13DD" w:rsidRDefault="00560469">
      <w:pPr>
        <w:spacing w:after="0" w:line="240" w:lineRule="auto"/>
        <w:jc w:val="both"/>
        <w:rPr>
          <w:rFonts w:ascii="Times New Roman" w:hAnsi="Times New Roman" w:cs="Times New Roman"/>
          <w:sz w:val="24"/>
          <w:szCs w:val="24"/>
          <w:lang w:eastAsia="ru-RU"/>
        </w:rPr>
      </w:pPr>
      <w:r w:rsidRPr="009A13DD">
        <w:rPr>
          <w:rFonts w:ascii="Times New Roman" w:hAnsi="Times New Roman" w:cs="Times New Roman"/>
          <w:sz w:val="24"/>
          <w:szCs w:val="24"/>
          <w:lang w:eastAsia="ru-RU"/>
        </w:rPr>
        <w:t xml:space="preserve">  Устав МБОУ «Школа № 9 г. Тореза».</w:t>
      </w:r>
    </w:p>
    <w:p w14:paraId="36FC5CE1" w14:textId="77777777" w:rsidR="003142F8" w:rsidRDefault="003142F8">
      <w:pPr>
        <w:spacing w:after="0" w:line="240" w:lineRule="auto"/>
        <w:jc w:val="both"/>
        <w:rPr>
          <w:rFonts w:ascii="Times New Roman" w:hAnsi="Times New Roman" w:cs="Times New Roman"/>
          <w:b/>
          <w:sz w:val="24"/>
          <w:szCs w:val="24"/>
        </w:rPr>
      </w:pPr>
    </w:p>
    <w:p w14:paraId="0A8400F4" w14:textId="77777777" w:rsidR="003142F8" w:rsidRDefault="00560469">
      <w:pPr>
        <w:spacing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Тип организации</w:t>
      </w:r>
      <w:r>
        <w:rPr>
          <w:sz w:val="24"/>
          <w:szCs w:val="24"/>
        </w:rPr>
        <w:t xml:space="preserve">: </w:t>
      </w:r>
      <w:r>
        <w:rPr>
          <w:rFonts w:ascii="Times New Roman" w:hAnsi="Times New Roman" w:cs="Times New Roman"/>
          <w:sz w:val="24"/>
          <w:szCs w:val="24"/>
          <w:lang w:eastAsia="ru-RU"/>
        </w:rPr>
        <w:t>МБОУ «Школа №</w:t>
      </w:r>
      <w:r w:rsidRPr="00A37AFD">
        <w:rPr>
          <w:rFonts w:ascii="Times New Roman" w:hAnsi="Times New Roman" w:cs="Times New Roman"/>
          <w:sz w:val="24"/>
          <w:szCs w:val="24"/>
          <w:lang w:eastAsia="ru-RU"/>
        </w:rPr>
        <w:t xml:space="preserve"> 9</w:t>
      </w:r>
      <w:r>
        <w:rPr>
          <w:rFonts w:ascii="Times New Roman" w:hAnsi="Times New Roman" w:cs="Times New Roman"/>
          <w:sz w:val="24"/>
          <w:szCs w:val="24"/>
          <w:lang w:eastAsia="ru-RU"/>
        </w:rPr>
        <w:t xml:space="preserve"> г.</w:t>
      </w:r>
      <w:r w:rsidRPr="00A37AF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Тореза».</w:t>
      </w:r>
    </w:p>
    <w:p w14:paraId="0525429F" w14:textId="77777777" w:rsidR="003142F8" w:rsidRDefault="00560469">
      <w:pPr>
        <w:pStyle w:val="3"/>
        <w:shd w:val="clear" w:color="auto" w:fill="auto"/>
        <w:tabs>
          <w:tab w:val="left" w:pos="1243"/>
        </w:tabs>
        <w:spacing w:before="0"/>
        <w:rPr>
          <w:b/>
          <w:sz w:val="24"/>
          <w:szCs w:val="24"/>
        </w:rPr>
      </w:pPr>
      <w:r>
        <w:rPr>
          <w:b/>
          <w:sz w:val="24"/>
          <w:szCs w:val="24"/>
        </w:rPr>
        <w:t>Сроки и ступень образования:</w:t>
      </w:r>
    </w:p>
    <w:tbl>
      <w:tblPr>
        <w:tblStyle w:val="a3"/>
        <w:tblW w:w="0" w:type="auto"/>
        <w:tblLook w:val="04A0" w:firstRow="1" w:lastRow="0" w:firstColumn="1" w:lastColumn="0" w:noHBand="0" w:noVBand="1"/>
      </w:tblPr>
      <w:tblGrid>
        <w:gridCol w:w="4361"/>
        <w:gridCol w:w="2163"/>
        <w:gridCol w:w="2659"/>
      </w:tblGrid>
      <w:tr w:rsidR="003142F8" w14:paraId="30583550" w14:textId="77777777">
        <w:tc>
          <w:tcPr>
            <w:tcW w:w="4361" w:type="dxa"/>
          </w:tcPr>
          <w:p w14:paraId="01798729" w14:textId="77777777" w:rsidR="003142F8" w:rsidRDefault="00560469">
            <w:pPr>
              <w:pStyle w:val="3"/>
              <w:shd w:val="clear" w:color="auto" w:fill="auto"/>
              <w:tabs>
                <w:tab w:val="left" w:pos="1243"/>
              </w:tabs>
              <w:spacing w:before="0"/>
              <w:jc w:val="left"/>
              <w:rPr>
                <w:sz w:val="24"/>
                <w:szCs w:val="24"/>
              </w:rPr>
            </w:pPr>
            <w:r>
              <w:rPr>
                <w:sz w:val="24"/>
                <w:szCs w:val="24"/>
              </w:rPr>
              <w:t>Среднее общее образование</w:t>
            </w:r>
          </w:p>
        </w:tc>
        <w:tc>
          <w:tcPr>
            <w:tcW w:w="2163" w:type="dxa"/>
          </w:tcPr>
          <w:p w14:paraId="2E42E89E" w14:textId="77777777" w:rsidR="003142F8" w:rsidRDefault="00560469">
            <w:pPr>
              <w:pStyle w:val="3"/>
              <w:shd w:val="clear" w:color="auto" w:fill="auto"/>
              <w:tabs>
                <w:tab w:val="left" w:pos="1243"/>
              </w:tabs>
              <w:spacing w:before="0"/>
              <w:rPr>
                <w:sz w:val="24"/>
                <w:szCs w:val="24"/>
              </w:rPr>
            </w:pPr>
            <w:r>
              <w:rPr>
                <w:sz w:val="24"/>
                <w:szCs w:val="24"/>
              </w:rPr>
              <w:t>10- 11классы</w:t>
            </w:r>
          </w:p>
        </w:tc>
        <w:tc>
          <w:tcPr>
            <w:tcW w:w="2659" w:type="dxa"/>
          </w:tcPr>
          <w:p w14:paraId="57E2BC21" w14:textId="77777777" w:rsidR="003142F8" w:rsidRDefault="00560469">
            <w:pPr>
              <w:pStyle w:val="3"/>
              <w:shd w:val="clear" w:color="auto" w:fill="auto"/>
              <w:tabs>
                <w:tab w:val="left" w:pos="1243"/>
              </w:tabs>
              <w:spacing w:before="0"/>
              <w:rPr>
                <w:sz w:val="24"/>
                <w:szCs w:val="24"/>
              </w:rPr>
            </w:pPr>
            <w:r>
              <w:rPr>
                <w:sz w:val="24"/>
                <w:szCs w:val="24"/>
              </w:rPr>
              <w:t>2 года обучения</w:t>
            </w:r>
          </w:p>
        </w:tc>
      </w:tr>
    </w:tbl>
    <w:p w14:paraId="43020ED6" w14:textId="77777777" w:rsidR="003142F8" w:rsidRDefault="00560469">
      <w:pPr>
        <w:pStyle w:val="3"/>
        <w:shd w:val="clear" w:color="auto" w:fill="auto"/>
        <w:tabs>
          <w:tab w:val="left" w:pos="1243"/>
        </w:tabs>
        <w:spacing w:before="0"/>
        <w:rPr>
          <w:b/>
          <w:sz w:val="24"/>
          <w:szCs w:val="24"/>
        </w:rPr>
      </w:pPr>
      <w:r>
        <w:rPr>
          <w:b/>
          <w:sz w:val="24"/>
          <w:szCs w:val="24"/>
        </w:rPr>
        <w:t>1.2.</w:t>
      </w:r>
      <w:r>
        <w:rPr>
          <w:b/>
        </w:rPr>
        <w:t xml:space="preserve"> </w:t>
      </w:r>
      <w:r>
        <w:rPr>
          <w:b/>
          <w:sz w:val="24"/>
          <w:szCs w:val="24"/>
        </w:rPr>
        <w:t>Реализуемые основные общеобразовательные программы:</w:t>
      </w:r>
    </w:p>
    <w:p w14:paraId="40FFFA3D" w14:textId="77777777" w:rsidR="003142F8" w:rsidRDefault="00560469">
      <w:pPr>
        <w:pStyle w:val="3"/>
        <w:shd w:val="clear" w:color="auto" w:fill="auto"/>
        <w:tabs>
          <w:tab w:val="left" w:pos="1243"/>
        </w:tabs>
        <w:spacing w:before="0"/>
        <w:rPr>
          <w:sz w:val="24"/>
          <w:szCs w:val="24"/>
        </w:rPr>
      </w:pPr>
      <w:r>
        <w:rPr>
          <w:sz w:val="24"/>
          <w:szCs w:val="24"/>
        </w:rPr>
        <w:t xml:space="preserve">         Федеральная основная образовательная программа среднего общего образования, утвержденная Приказом Министерства просвещения Российской федерации от 18.05.2023 года № 371 (2 года  обучения)</w:t>
      </w:r>
    </w:p>
    <w:p w14:paraId="372FCF7A" w14:textId="77777777" w:rsidR="003142F8" w:rsidRDefault="00560469">
      <w:pPr>
        <w:shd w:val="clear" w:color="auto" w:fill="FFFFFF"/>
        <w:tabs>
          <w:tab w:val="left" w:pos="1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При формировании учебного плана на 2023-2024 учебный год были учтены требования Федерального государственного  образовательного стандарта среднего  общего образования, анализ  образовательных потребностей обучающихся, их родителей (законных представителей), кадровое и материально - техническое обеспечение учебно-воспитательного процесса.</w:t>
      </w:r>
    </w:p>
    <w:p w14:paraId="40374294" w14:textId="26620064" w:rsidR="003142F8" w:rsidRDefault="00560469" w:rsidP="009F0F89">
      <w:pPr>
        <w:spacing w:line="240" w:lineRule="auto"/>
        <w:jc w:val="both"/>
        <w:rPr>
          <w:rFonts w:ascii="Times New Roman" w:hAnsi="Times New Roman" w:cs="Times New Roman"/>
          <w:sz w:val="24"/>
          <w:szCs w:val="24"/>
        </w:rPr>
      </w:pPr>
      <w:r>
        <w:rPr>
          <w:rFonts w:ascii="Times New Roman" w:hAnsi="Times New Roman" w:cs="Times New Roman"/>
          <w:b/>
          <w:sz w:val="24"/>
          <w:szCs w:val="24"/>
        </w:rPr>
        <w:t>Учебный   план среднего</w:t>
      </w:r>
      <w:r>
        <w:rPr>
          <w:rFonts w:ascii="Times New Roman" w:hAnsi="Times New Roman" w:cs="Times New Roman"/>
          <w:sz w:val="24"/>
          <w:szCs w:val="24"/>
        </w:rPr>
        <w:t xml:space="preserve"> общего образования (10 - 11классы) ориентирован на 5-дневную учебную неделю. Предельно допустимая учебная нагрузка определяется санитарно – эпидемиологическими правилами и нормативами.</w:t>
      </w:r>
      <w:r w:rsidR="00044288">
        <w:rPr>
          <w:rFonts w:ascii="Times New Roman" w:hAnsi="Times New Roman" w:cs="Times New Roman"/>
          <w:sz w:val="24"/>
          <w:szCs w:val="24"/>
        </w:rPr>
        <w:t xml:space="preserve"> </w:t>
      </w:r>
      <w:r w:rsidR="00B21121">
        <w:rPr>
          <w:rFonts w:ascii="Times New Roman" w:hAnsi="Times New Roman" w:cs="Times New Roman"/>
          <w:sz w:val="24"/>
          <w:szCs w:val="24"/>
        </w:rPr>
        <w:t xml:space="preserve">В 10 классе – 34 часа, в 11 классе - 34 часа. Количество часов за 2 года – 2312. </w:t>
      </w:r>
    </w:p>
    <w:p w14:paraId="2301F7A4" w14:textId="77777777" w:rsidR="003142F8" w:rsidRDefault="00560469">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Для 10 -11-х классов (среднее общее образование</w:t>
      </w:r>
      <w:r>
        <w:rPr>
          <w:rFonts w:ascii="Times New Roman" w:hAnsi="Times New Roman" w:cs="Times New Roman"/>
          <w:sz w:val="24"/>
          <w:szCs w:val="24"/>
        </w:rPr>
        <w:t xml:space="preserve">) – учебный план разработан на основе Примерного учебного плана среднего общего образования </w:t>
      </w:r>
      <w:r>
        <w:rPr>
          <w:rFonts w:ascii="Times New Roman" w:hAnsi="Times New Roman" w:cs="Times New Roman"/>
          <w:b/>
          <w:sz w:val="24"/>
          <w:szCs w:val="24"/>
        </w:rPr>
        <w:t>универсального профиля</w:t>
      </w:r>
      <w:r>
        <w:rPr>
          <w:rFonts w:ascii="Times New Roman" w:hAnsi="Times New Roman" w:cs="Times New Roman"/>
          <w:sz w:val="24"/>
          <w:szCs w:val="24"/>
        </w:rPr>
        <w:t xml:space="preserve"> </w:t>
      </w:r>
      <w:r>
        <w:rPr>
          <w:rFonts w:ascii="Times New Roman" w:hAnsi="Times New Roman" w:cs="Times New Roman"/>
          <w:b/>
          <w:sz w:val="24"/>
          <w:szCs w:val="24"/>
        </w:rPr>
        <w:t>(базовый уровень</w:t>
      </w:r>
      <w:r>
        <w:rPr>
          <w:rFonts w:ascii="Times New Roman" w:hAnsi="Times New Roman" w:cs="Times New Roman"/>
          <w:sz w:val="24"/>
          <w:szCs w:val="24"/>
        </w:rPr>
        <w:t>) утвержденного приказом Министерства просвещения Российской Федерации от 18.05.2023 года № 371.</w:t>
      </w:r>
      <w:r>
        <w:rPr>
          <w:sz w:val="24"/>
          <w:szCs w:val="24"/>
        </w:rPr>
        <w:t xml:space="preserve"> </w:t>
      </w:r>
      <w:r>
        <w:rPr>
          <w:rFonts w:ascii="Times New Roman" w:hAnsi="Times New Roman" w:cs="Times New Roman"/>
          <w:sz w:val="24"/>
          <w:szCs w:val="24"/>
        </w:rPr>
        <w:t>Учебный план в 2023-2024 учебном году для 11 класса не изменяется и разработан  на основе Примерного учебного плана среднего общего образования универсального профиля (базовый уровень), утвержденного приказом Министерства образования и науки Донецкой Народной Республики от 13.08.2021 № 682.</w:t>
      </w:r>
    </w:p>
    <w:p w14:paraId="1D861A2F" w14:textId="77777777" w:rsidR="003142F8" w:rsidRDefault="00560469">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а также учебный план определяет:</w:t>
      </w:r>
    </w:p>
    <w:p w14:paraId="3CA73B1E" w14:textId="77777777" w:rsidR="003142F8" w:rsidRDefault="00560469">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общий объем учебной нагрузки и максимальный объем  аудиторной недельной нагрузки обучающихся;</w:t>
      </w:r>
    </w:p>
    <w:p w14:paraId="7693B0A8"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состав и структуру, обязательных предметных областей;</w:t>
      </w:r>
    </w:p>
    <w:p w14:paraId="1AED172B"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перечень, трудоемкость, последовательность и распределение по периодам обучения учебного времени, отводимого на освоение по классам (годам обучения) учебных предметов, курсов и иных видов деятельности;</w:t>
      </w:r>
    </w:p>
    <w:p w14:paraId="149E8319"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формы и сроки промежуточной и итоговой аттестации обучающихся.</w:t>
      </w:r>
    </w:p>
    <w:p w14:paraId="20180B95" w14:textId="77777777" w:rsidR="003142F8" w:rsidRDefault="00560469">
      <w:pPr>
        <w:shd w:val="clear" w:color="auto" w:fill="FFFFFF" w:themeFill="background1"/>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устанавливает количество занятий, отводимых на изучение по классам (годам обучения) государственного (русского) языка,  на котором реализуется основная  </w:t>
      </w:r>
      <w:r>
        <w:rPr>
          <w:rFonts w:ascii="Times New Roman" w:hAnsi="Times New Roman" w:cs="Times New Roman"/>
          <w:sz w:val="24"/>
          <w:szCs w:val="24"/>
        </w:rPr>
        <w:lastRenderedPageBreak/>
        <w:t>образовательная программа среднего общего образования, а также обеспечивает  право  на изучение родного языка (русского), по заявлению обучающихся,  родителей/ законных представителей несовершеннолетних обучающихся.</w:t>
      </w:r>
    </w:p>
    <w:p w14:paraId="55812121" w14:textId="77777777" w:rsidR="003142F8" w:rsidRDefault="005604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Учебный план для 10-11-х классов  ориентирован на 2-летний нормативный срок освоения государственных образовательных программ среднего общего образования. Учебный план состоит из двух частей: о</w:t>
      </w:r>
      <w:r>
        <w:rPr>
          <w:rFonts w:ascii="Times New Roman" w:hAnsi="Times New Roman" w:cs="Times New Roman"/>
          <w:color w:val="000000"/>
          <w:sz w:val="24"/>
          <w:szCs w:val="24"/>
        </w:rPr>
        <w:t xml:space="preserve">бязательной части </w:t>
      </w:r>
      <w:r>
        <w:rPr>
          <w:rFonts w:ascii="Times New Roman" w:hAnsi="Times New Roman" w:cs="Times New Roman"/>
          <w:sz w:val="24"/>
          <w:szCs w:val="24"/>
        </w:rPr>
        <w:t xml:space="preserve">(обязательной для изучения всеми обучающимися) и части,  формируемой участниками образовательных отношений. </w:t>
      </w:r>
    </w:p>
    <w:p w14:paraId="55E0CC33"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14:paraId="2C0698DF"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Обязательная часть</w:t>
      </w:r>
      <w:r>
        <w:rPr>
          <w:rFonts w:ascii="Times New Roman" w:hAnsi="Times New Roman" w:cs="Times New Roman"/>
          <w:sz w:val="24"/>
          <w:szCs w:val="24"/>
        </w:rPr>
        <w:t xml:space="preserve"> учебного плана предусматривает изучение на базовом уровне:</w:t>
      </w:r>
    </w:p>
    <w:p w14:paraId="14235C69" w14:textId="77777777" w:rsidR="003142F8" w:rsidRDefault="0056046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общих для включения во все учебные планы обязательных предметов</w:t>
      </w:r>
    </w:p>
    <w:p w14:paraId="2B9CE0DE" w14:textId="77777777" w:rsidR="003142F8" w:rsidRDefault="00560469">
      <w:pPr>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русский язык и литература</w:t>
      </w:r>
      <w:r>
        <w:rPr>
          <w:rFonts w:ascii="Times New Roman" w:hAnsi="Times New Roman" w:cs="Times New Roman"/>
          <w:color w:val="000000"/>
          <w:sz w:val="24"/>
          <w:szCs w:val="24"/>
        </w:rPr>
        <w:t xml:space="preserve"> (русский язык, литература);</w:t>
      </w:r>
    </w:p>
    <w:p w14:paraId="3C6B6B62" w14:textId="77777777" w:rsidR="003142F8" w:rsidRDefault="00560469">
      <w:pPr>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иностранный язык (английский язык);</w:t>
      </w:r>
    </w:p>
    <w:p w14:paraId="00035410" w14:textId="77777777" w:rsidR="003142F8" w:rsidRDefault="00560469">
      <w:pPr>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математика и информатика (алгебра и начала математического анализа, геометрия, которые читаются как два отдельных предмета);</w:t>
      </w:r>
    </w:p>
    <w:p w14:paraId="1ABCABE7" w14:textId="77777777" w:rsidR="003142F8" w:rsidRDefault="00560469">
      <w:pPr>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общественно-научные предметы</w:t>
      </w:r>
      <w:r>
        <w:rPr>
          <w:rFonts w:ascii="Times New Roman" w:hAnsi="Times New Roman" w:cs="Times New Roman"/>
          <w:color w:val="000000"/>
          <w:sz w:val="24"/>
          <w:szCs w:val="24"/>
        </w:rPr>
        <w:t xml:space="preserve">  (история (История России, всеобщая история);</w:t>
      </w:r>
    </w:p>
    <w:p w14:paraId="531B7856" w14:textId="77777777" w:rsidR="003142F8" w:rsidRDefault="00560469">
      <w:pPr>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естественнонаучные предметы </w:t>
      </w:r>
      <w:r>
        <w:rPr>
          <w:rFonts w:ascii="Times New Roman" w:hAnsi="Times New Roman" w:cs="Times New Roman"/>
          <w:color w:val="000000"/>
          <w:sz w:val="24"/>
          <w:szCs w:val="24"/>
        </w:rPr>
        <w:t xml:space="preserve"> (астрономия);</w:t>
      </w:r>
    </w:p>
    <w:p w14:paraId="5FE4647A" w14:textId="77777777" w:rsidR="003142F8" w:rsidRDefault="00560469">
      <w:pPr>
        <w:pStyle w:val="a5"/>
        <w:numPr>
          <w:ilvl w:val="0"/>
          <w:numId w:val="1"/>
        </w:numPr>
        <w:spacing w:after="0"/>
        <w:rPr>
          <w:rFonts w:ascii="Times New Roman" w:hAnsi="Times New Roman" w:cs="Times New Roman"/>
          <w:i/>
          <w:sz w:val="24"/>
          <w:szCs w:val="24"/>
        </w:rPr>
      </w:pPr>
      <w:r>
        <w:rPr>
          <w:rFonts w:ascii="Times New Roman" w:hAnsi="Times New Roman" w:cs="Times New Roman"/>
          <w:color w:val="000000"/>
          <w:sz w:val="24"/>
          <w:szCs w:val="24"/>
        </w:rPr>
        <w:t>физическая культура и основы  безопасности жизнедеятельности (физическая культура, основы безопасности жизнедеятельности)</w:t>
      </w:r>
    </w:p>
    <w:p w14:paraId="57EF8DC3" w14:textId="77777777" w:rsidR="003142F8" w:rsidRDefault="00560469">
      <w:pPr>
        <w:spacing w:after="0"/>
        <w:rPr>
          <w:rFonts w:ascii="Times New Roman" w:hAnsi="Times New Roman" w:cs="Times New Roman"/>
          <w:i/>
          <w:sz w:val="24"/>
          <w:szCs w:val="24"/>
        </w:rPr>
      </w:pPr>
      <w:r>
        <w:rPr>
          <w:rFonts w:ascii="Times New Roman" w:hAnsi="Times New Roman" w:cs="Times New Roman"/>
          <w:i/>
          <w:sz w:val="24"/>
          <w:szCs w:val="24"/>
        </w:rPr>
        <w:t>-учебных предметов по выбору из обязательных предметных областей:</w:t>
      </w:r>
    </w:p>
    <w:p w14:paraId="1C1E4BD5" w14:textId="77777777" w:rsidR="003142F8" w:rsidRDefault="00560469">
      <w:pPr>
        <w:numPr>
          <w:ilvl w:val="0"/>
          <w:numId w:val="2"/>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родной (русский) язык  </w:t>
      </w:r>
    </w:p>
    <w:p w14:paraId="514FE3A0" w14:textId="77777777" w:rsidR="003142F8" w:rsidRDefault="00560469">
      <w:pPr>
        <w:pStyle w:val="a5"/>
        <w:numPr>
          <w:ilvl w:val="0"/>
          <w:numId w:val="2"/>
        </w:numPr>
        <w:spacing w:after="0"/>
        <w:rPr>
          <w:rFonts w:ascii="Times New Roman" w:hAnsi="Times New Roman" w:cs="Times New Roman"/>
          <w:sz w:val="24"/>
          <w:szCs w:val="24"/>
        </w:rPr>
      </w:pPr>
      <w:r>
        <w:rPr>
          <w:rFonts w:ascii="Times New Roman" w:hAnsi="Times New Roman" w:cs="Times New Roman"/>
          <w:sz w:val="24"/>
          <w:szCs w:val="24"/>
        </w:rPr>
        <w:t>информатика и ИКТ:</w:t>
      </w:r>
    </w:p>
    <w:p w14:paraId="00DC4247" w14:textId="77777777" w:rsidR="003142F8" w:rsidRDefault="00560469">
      <w:pPr>
        <w:numPr>
          <w:ilvl w:val="0"/>
          <w:numId w:val="2"/>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естественнонаучные предметы </w:t>
      </w:r>
      <w:r>
        <w:rPr>
          <w:rFonts w:ascii="Times New Roman" w:hAnsi="Times New Roman" w:cs="Times New Roman"/>
          <w:color w:val="000000"/>
          <w:sz w:val="24"/>
          <w:szCs w:val="24"/>
        </w:rPr>
        <w:t xml:space="preserve"> (биология, химия, физика)</w:t>
      </w:r>
    </w:p>
    <w:p w14:paraId="1CE74668" w14:textId="77777777" w:rsidR="003142F8" w:rsidRDefault="00560469">
      <w:pPr>
        <w:pStyle w:val="a5"/>
        <w:numPr>
          <w:ilvl w:val="0"/>
          <w:numId w:val="2"/>
        </w:numPr>
        <w:spacing w:after="0"/>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r>
        <w:rPr>
          <w:rFonts w:ascii="Times New Roman" w:hAnsi="Times New Roman" w:cs="Times New Roman"/>
          <w:color w:val="000000"/>
          <w:sz w:val="24"/>
          <w:szCs w:val="24"/>
        </w:rPr>
        <w:t xml:space="preserve">  (обществознание, география, экономика )</w:t>
      </w:r>
    </w:p>
    <w:p w14:paraId="6F84C87D" w14:textId="77777777" w:rsidR="003142F8" w:rsidRDefault="00560469">
      <w:pPr>
        <w:pStyle w:val="a5"/>
        <w:numPr>
          <w:ilvl w:val="0"/>
          <w:numId w:val="2"/>
        </w:numPr>
        <w:spacing w:after="0"/>
        <w:rPr>
          <w:rFonts w:ascii="Times New Roman" w:hAnsi="Times New Roman" w:cs="Times New Roman"/>
          <w:sz w:val="24"/>
          <w:szCs w:val="24"/>
        </w:rPr>
      </w:pPr>
      <w:r>
        <w:rPr>
          <w:rFonts w:ascii="Times New Roman" w:hAnsi="Times New Roman" w:cs="Times New Roman"/>
          <w:sz w:val="24"/>
          <w:szCs w:val="24"/>
        </w:rPr>
        <w:t>индивидуальный проект</w:t>
      </w:r>
    </w:p>
    <w:p w14:paraId="275EAF22" w14:textId="77777777" w:rsidR="00B366CB" w:rsidRDefault="00560469">
      <w:pPr>
        <w:pStyle w:val="a5"/>
        <w:tabs>
          <w:tab w:val="left" w:pos="468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Часть учебного плана, формируемая участниками образовательных отношений </w:t>
      </w:r>
    </w:p>
    <w:p w14:paraId="17E9B341" w14:textId="43E03E21" w:rsidR="00B366CB" w:rsidRPr="00B366CB" w:rsidRDefault="00B44E3D">
      <w:pPr>
        <w:pStyle w:val="a5"/>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B366CB" w:rsidRPr="00B366CB">
        <w:rPr>
          <w:rFonts w:ascii="Times New Roman" w:hAnsi="Times New Roman" w:cs="Times New Roman"/>
          <w:sz w:val="24"/>
          <w:szCs w:val="24"/>
        </w:rPr>
        <w:t xml:space="preserve">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предусматривающее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w:t>
      </w:r>
    </w:p>
    <w:p w14:paraId="1963697C" w14:textId="6335C1FF" w:rsidR="00B366CB" w:rsidRPr="00B366CB" w:rsidRDefault="00B366CB">
      <w:pPr>
        <w:pStyle w:val="a5"/>
        <w:tabs>
          <w:tab w:val="left" w:pos="4680"/>
        </w:tabs>
        <w:spacing w:after="0" w:line="240" w:lineRule="auto"/>
        <w:jc w:val="both"/>
        <w:rPr>
          <w:rFonts w:ascii="Times New Roman" w:hAnsi="Times New Roman" w:cs="Times New Roman"/>
          <w:sz w:val="24"/>
          <w:szCs w:val="24"/>
        </w:rPr>
      </w:pPr>
      <w:r w:rsidRPr="00B366CB">
        <w:rPr>
          <w:rFonts w:ascii="Times New Roman" w:hAnsi="Times New Roman" w:cs="Times New Roman"/>
          <w:sz w:val="24"/>
          <w:szCs w:val="24"/>
        </w:rPr>
        <w:t>Время, отводимое на данную часть учебного плана, может быть использовано на:</w:t>
      </w:r>
    </w:p>
    <w:p w14:paraId="08B94D5E" w14:textId="77777777" w:rsidR="00B366CB" w:rsidRPr="00B366CB" w:rsidRDefault="00B366CB">
      <w:pPr>
        <w:pStyle w:val="a5"/>
        <w:tabs>
          <w:tab w:val="left" w:pos="4680"/>
        </w:tabs>
        <w:spacing w:after="0" w:line="240" w:lineRule="auto"/>
        <w:jc w:val="both"/>
        <w:rPr>
          <w:rFonts w:ascii="Times New Roman" w:hAnsi="Times New Roman" w:cs="Times New Roman"/>
          <w:sz w:val="24"/>
          <w:szCs w:val="24"/>
        </w:rPr>
      </w:pPr>
      <w:r w:rsidRPr="00B366CB">
        <w:rPr>
          <w:rFonts w:ascii="Times New Roman" w:hAnsi="Times New Roman" w:cs="Times New Roman"/>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14:paraId="3FCB1B54" w14:textId="77777777" w:rsidR="00AD013F" w:rsidRDefault="00B366CB">
      <w:pPr>
        <w:pStyle w:val="a5"/>
        <w:tabs>
          <w:tab w:val="left" w:pos="4680"/>
        </w:tabs>
        <w:spacing w:after="0" w:line="240" w:lineRule="auto"/>
        <w:jc w:val="both"/>
        <w:rPr>
          <w:rFonts w:ascii="Times New Roman" w:hAnsi="Times New Roman" w:cs="Times New Roman"/>
          <w:sz w:val="24"/>
          <w:szCs w:val="24"/>
        </w:rPr>
      </w:pPr>
      <w:r w:rsidRPr="00B366CB">
        <w:rPr>
          <w:rFonts w:ascii="Times New Roman" w:hAnsi="Times New Roman" w:cs="Times New Roman"/>
          <w:sz w:val="24"/>
          <w:szCs w:val="24"/>
        </w:rPr>
        <w:t xml:space="preserve">     Введение специально</w:t>
      </w:r>
      <w:r w:rsidR="004873A8">
        <w:rPr>
          <w:rFonts w:ascii="Times New Roman" w:hAnsi="Times New Roman" w:cs="Times New Roman"/>
          <w:sz w:val="24"/>
          <w:szCs w:val="24"/>
        </w:rPr>
        <w:t xml:space="preserve"> </w:t>
      </w:r>
      <w:r w:rsidRPr="00B366CB">
        <w:rPr>
          <w:rFonts w:ascii="Times New Roman" w:hAnsi="Times New Roman" w:cs="Times New Roman"/>
          <w:sz w:val="24"/>
          <w:szCs w:val="24"/>
        </w:rPr>
        <w:t>разработанных учебных курсов, обеспечивающих</w:t>
      </w:r>
      <w:r>
        <w:rPr>
          <w:rFonts w:ascii="Times New Roman" w:hAnsi="Times New Roman" w:cs="Times New Roman"/>
          <w:sz w:val="24"/>
          <w:szCs w:val="24"/>
          <w:u w:val="single"/>
        </w:rPr>
        <w:t xml:space="preserve">  </w:t>
      </w:r>
      <w:r w:rsidR="004873A8" w:rsidRPr="004873A8">
        <w:rPr>
          <w:rFonts w:ascii="Times New Roman" w:hAnsi="Times New Roman" w:cs="Times New Roman"/>
          <w:sz w:val="24"/>
          <w:szCs w:val="24"/>
        </w:rPr>
        <w:t>интересы и потребности</w:t>
      </w:r>
      <w:r w:rsidR="00AD013F">
        <w:rPr>
          <w:rFonts w:ascii="Times New Roman" w:hAnsi="Times New Roman" w:cs="Times New Roman"/>
          <w:sz w:val="24"/>
          <w:szCs w:val="24"/>
        </w:rPr>
        <w:t xml:space="preserve"> участников образовательных отношений;</w:t>
      </w:r>
    </w:p>
    <w:p w14:paraId="540C5E67" w14:textId="30D14A75" w:rsidR="003142F8" w:rsidRPr="00B366CB" w:rsidRDefault="00AD013F">
      <w:pPr>
        <w:pStyle w:val="a5"/>
        <w:tabs>
          <w:tab w:val="left" w:pos="4680"/>
        </w:tabs>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Другие виды учебной, воспитательной, спортивной и иной деятельности</w:t>
      </w:r>
      <w:r w:rsidR="00B366CB" w:rsidRPr="00AD013F">
        <w:rPr>
          <w:rFonts w:ascii="Times New Roman" w:hAnsi="Times New Roman" w:cs="Times New Roman"/>
          <w:color w:val="FF0000"/>
          <w:sz w:val="24"/>
          <w:szCs w:val="24"/>
        </w:rPr>
        <w:t xml:space="preserve"> </w:t>
      </w:r>
      <w:r w:rsidRPr="00AD013F">
        <w:rPr>
          <w:rFonts w:ascii="Times New Roman" w:hAnsi="Times New Roman" w:cs="Times New Roman"/>
          <w:sz w:val="24"/>
          <w:szCs w:val="24"/>
        </w:rPr>
        <w:t xml:space="preserve">обучающихся. </w:t>
      </w:r>
    </w:p>
    <w:p w14:paraId="798E88BB" w14:textId="28C07402" w:rsidR="003142F8" w:rsidRDefault="00560469">
      <w:pPr>
        <w:pStyle w:val="a5"/>
        <w:tabs>
          <w:tab w:val="left" w:pos="46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в 10 классе</w:t>
      </w:r>
      <w:r w:rsidR="00393B3C">
        <w:rPr>
          <w:rFonts w:ascii="Times New Roman" w:hAnsi="Times New Roman" w:cs="Times New Roman"/>
          <w:b/>
          <w:sz w:val="24"/>
          <w:szCs w:val="24"/>
        </w:rPr>
        <w:t xml:space="preserve"> (6 часов)</w:t>
      </w:r>
      <w:r>
        <w:rPr>
          <w:rFonts w:ascii="Times New Roman" w:hAnsi="Times New Roman" w:cs="Times New Roman"/>
          <w:b/>
          <w:sz w:val="24"/>
          <w:szCs w:val="24"/>
        </w:rPr>
        <w:t>:</w:t>
      </w:r>
    </w:p>
    <w:p w14:paraId="6C205CAD" w14:textId="1AECD2CB" w:rsidR="003142F8" w:rsidRDefault="00560469">
      <w:pPr>
        <w:pStyle w:val="a5"/>
        <w:numPr>
          <w:ilvl w:val="0"/>
          <w:numId w:val="2"/>
        </w:num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углубленное изучение литературы </w:t>
      </w:r>
      <w:r w:rsidR="004E1DA8">
        <w:rPr>
          <w:rFonts w:ascii="Times New Roman" w:hAnsi="Times New Roman" w:cs="Times New Roman"/>
          <w:sz w:val="24"/>
          <w:szCs w:val="24"/>
        </w:rPr>
        <w:t>2</w:t>
      </w:r>
      <w:r>
        <w:rPr>
          <w:rFonts w:ascii="Times New Roman" w:hAnsi="Times New Roman" w:cs="Times New Roman"/>
          <w:sz w:val="24"/>
          <w:szCs w:val="24"/>
        </w:rPr>
        <w:t xml:space="preserve"> час</w:t>
      </w:r>
      <w:r w:rsidR="004E1DA8">
        <w:rPr>
          <w:rFonts w:ascii="Times New Roman" w:hAnsi="Times New Roman" w:cs="Times New Roman"/>
          <w:sz w:val="24"/>
          <w:szCs w:val="24"/>
        </w:rPr>
        <w:t>а</w:t>
      </w:r>
      <w:r>
        <w:rPr>
          <w:rFonts w:ascii="Times New Roman" w:hAnsi="Times New Roman" w:cs="Times New Roman"/>
          <w:sz w:val="24"/>
          <w:szCs w:val="24"/>
        </w:rPr>
        <w:t xml:space="preserve"> в неделю; </w:t>
      </w:r>
    </w:p>
    <w:p w14:paraId="309044AC" w14:textId="46DBAF51" w:rsidR="003142F8" w:rsidRDefault="00560469">
      <w:pPr>
        <w:pStyle w:val="a5"/>
        <w:numPr>
          <w:ilvl w:val="0"/>
          <w:numId w:val="2"/>
        </w:num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углубленное изучение биологии 2 часа в неделю</w:t>
      </w:r>
      <w:r w:rsidR="004E1DA8">
        <w:rPr>
          <w:rFonts w:ascii="Times New Roman" w:hAnsi="Times New Roman" w:cs="Times New Roman"/>
          <w:sz w:val="24"/>
          <w:szCs w:val="24"/>
        </w:rPr>
        <w:t>;</w:t>
      </w:r>
    </w:p>
    <w:p w14:paraId="29A73CA6" w14:textId="0A2EF78E" w:rsidR="003142F8" w:rsidRDefault="00560469">
      <w:pPr>
        <w:pStyle w:val="a5"/>
        <w:numPr>
          <w:ilvl w:val="0"/>
          <w:numId w:val="2"/>
        </w:num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изучение химии – 1 час в неделю</w:t>
      </w:r>
      <w:r w:rsidR="004E1DA8">
        <w:rPr>
          <w:rFonts w:ascii="Times New Roman" w:hAnsi="Times New Roman" w:cs="Times New Roman"/>
          <w:sz w:val="24"/>
          <w:szCs w:val="24"/>
        </w:rPr>
        <w:t>;</w:t>
      </w:r>
    </w:p>
    <w:p w14:paraId="7D795397" w14:textId="74E1A11F" w:rsidR="003142F8" w:rsidRDefault="00560469">
      <w:pPr>
        <w:pStyle w:val="a5"/>
        <w:numPr>
          <w:ilvl w:val="0"/>
          <w:numId w:val="2"/>
        </w:num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изучение физики -1  час в неделю</w:t>
      </w:r>
      <w:r w:rsidR="004E1DA8">
        <w:rPr>
          <w:rFonts w:ascii="Times New Roman" w:hAnsi="Times New Roman" w:cs="Times New Roman"/>
          <w:sz w:val="24"/>
          <w:szCs w:val="24"/>
        </w:rPr>
        <w:t>.</w:t>
      </w:r>
    </w:p>
    <w:p w14:paraId="3288B926" w14:textId="1219EA7A" w:rsidR="003142F8" w:rsidRDefault="00560469">
      <w:pPr>
        <w:pStyle w:val="a5"/>
        <w:numPr>
          <w:ilvl w:val="0"/>
          <w:numId w:val="2"/>
        </w:numPr>
        <w:tabs>
          <w:tab w:val="left" w:pos="46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 11 классе</w:t>
      </w:r>
      <w:r w:rsidR="00393B3C">
        <w:rPr>
          <w:rFonts w:ascii="Times New Roman" w:hAnsi="Times New Roman" w:cs="Times New Roman"/>
          <w:b/>
          <w:sz w:val="24"/>
          <w:szCs w:val="24"/>
        </w:rPr>
        <w:t xml:space="preserve"> (3</w:t>
      </w:r>
      <w:r w:rsidR="009F0F89">
        <w:rPr>
          <w:rFonts w:ascii="Times New Roman" w:hAnsi="Times New Roman" w:cs="Times New Roman"/>
          <w:b/>
          <w:sz w:val="24"/>
          <w:szCs w:val="24"/>
        </w:rPr>
        <w:t>,5</w:t>
      </w:r>
      <w:r w:rsidR="00393B3C">
        <w:rPr>
          <w:rFonts w:ascii="Times New Roman" w:hAnsi="Times New Roman" w:cs="Times New Roman"/>
          <w:b/>
          <w:sz w:val="24"/>
          <w:szCs w:val="24"/>
        </w:rPr>
        <w:t xml:space="preserve"> часа):</w:t>
      </w:r>
    </w:p>
    <w:p w14:paraId="4233B2DB" w14:textId="77777777" w:rsidR="003142F8" w:rsidRDefault="00560469">
      <w:pPr>
        <w:pStyle w:val="a5"/>
        <w:numPr>
          <w:ilvl w:val="0"/>
          <w:numId w:val="2"/>
        </w:num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изучение биологии - 1 час в неделю;</w:t>
      </w:r>
    </w:p>
    <w:p w14:paraId="54616369" w14:textId="0052C40C" w:rsidR="003142F8" w:rsidRDefault="00560469">
      <w:pPr>
        <w:pStyle w:val="a5"/>
        <w:numPr>
          <w:ilvl w:val="0"/>
          <w:numId w:val="2"/>
        </w:num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изучение алгебры и начала математического анализа – 1 час в неделю</w:t>
      </w:r>
      <w:r w:rsidR="009F0F89">
        <w:rPr>
          <w:rFonts w:ascii="Times New Roman" w:hAnsi="Times New Roman" w:cs="Times New Roman"/>
          <w:sz w:val="24"/>
          <w:szCs w:val="24"/>
        </w:rPr>
        <w:t>;</w:t>
      </w:r>
    </w:p>
    <w:p w14:paraId="372F838B" w14:textId="23609790" w:rsidR="003142F8" w:rsidRDefault="00560469">
      <w:pPr>
        <w:pStyle w:val="a5"/>
        <w:numPr>
          <w:ilvl w:val="0"/>
          <w:numId w:val="2"/>
        </w:num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химии -1 час в неделю</w:t>
      </w:r>
      <w:r w:rsidR="009F0F89">
        <w:rPr>
          <w:rFonts w:ascii="Times New Roman" w:hAnsi="Times New Roman" w:cs="Times New Roman"/>
          <w:sz w:val="24"/>
          <w:szCs w:val="24"/>
        </w:rPr>
        <w:t>;</w:t>
      </w:r>
    </w:p>
    <w:p w14:paraId="27408296" w14:textId="662E21D9" w:rsidR="009F0F89" w:rsidRDefault="009F0F89" w:rsidP="009F0F89">
      <w:pPr>
        <w:pStyle w:val="a5"/>
        <w:numPr>
          <w:ilvl w:val="0"/>
          <w:numId w:val="2"/>
        </w:num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изучение </w:t>
      </w:r>
      <w:r w:rsidR="00E85C33">
        <w:rPr>
          <w:rFonts w:ascii="Times New Roman" w:hAnsi="Times New Roman" w:cs="Times New Roman"/>
          <w:sz w:val="24"/>
          <w:szCs w:val="24"/>
        </w:rPr>
        <w:t xml:space="preserve">курса «Индивидуальный проект» </w:t>
      </w:r>
      <w:r>
        <w:rPr>
          <w:rFonts w:ascii="Times New Roman" w:hAnsi="Times New Roman" w:cs="Times New Roman"/>
          <w:sz w:val="24"/>
          <w:szCs w:val="24"/>
        </w:rPr>
        <w:t>-0,5 часа в неделю.</w:t>
      </w:r>
    </w:p>
    <w:p w14:paraId="392DA5DB" w14:textId="77777777" w:rsidR="009F0F89" w:rsidRPr="00EE5BFD" w:rsidRDefault="009F0F89" w:rsidP="00EE5BFD">
      <w:pPr>
        <w:tabs>
          <w:tab w:val="left" w:pos="4680"/>
        </w:tabs>
        <w:spacing w:after="0" w:line="240" w:lineRule="auto"/>
        <w:ind w:left="360"/>
        <w:jc w:val="both"/>
        <w:rPr>
          <w:rFonts w:ascii="Times New Roman" w:hAnsi="Times New Roman" w:cs="Times New Roman"/>
          <w:sz w:val="24"/>
          <w:szCs w:val="24"/>
        </w:rPr>
      </w:pPr>
    </w:p>
    <w:p w14:paraId="34D64184" w14:textId="77777777" w:rsidR="003142F8" w:rsidRDefault="00560469">
      <w:pPr>
        <w:tabs>
          <w:tab w:val="left" w:pos="46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Часы внеурочной деятельности</w:t>
      </w:r>
      <w:r>
        <w:rPr>
          <w:rFonts w:ascii="Times New Roman" w:hAnsi="Times New Roman" w:cs="Times New Roman"/>
          <w:sz w:val="24"/>
          <w:szCs w:val="24"/>
        </w:rPr>
        <w:t xml:space="preserve"> </w:t>
      </w:r>
      <w:r>
        <w:rPr>
          <w:rFonts w:ascii="Times New Roman" w:hAnsi="Times New Roman" w:cs="Times New Roman"/>
          <w:i/>
          <w:sz w:val="24"/>
          <w:szCs w:val="24"/>
        </w:rPr>
        <w:t>(обязательная часть)</w:t>
      </w:r>
      <w:r>
        <w:rPr>
          <w:rFonts w:ascii="Times New Roman" w:hAnsi="Times New Roman" w:cs="Times New Roman"/>
          <w:sz w:val="24"/>
          <w:szCs w:val="24"/>
        </w:rPr>
        <w:t xml:space="preserve"> используются по  следующим  направлениям развития личности:</w:t>
      </w:r>
    </w:p>
    <w:p w14:paraId="1A9C2C83" w14:textId="77777777" w:rsidR="003142F8" w:rsidRDefault="00560469">
      <w:pPr>
        <w:pStyle w:val="a5"/>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Внеурочные занятия по учебному предмету «Основы безопасности жизнедеятельности» в 10-11х классах (недельная нагрузка 1 час в неделю);</w:t>
      </w:r>
    </w:p>
    <w:p w14:paraId="746462F8" w14:textId="77777777" w:rsidR="003142F8" w:rsidRDefault="00560469">
      <w:pPr>
        <w:pStyle w:val="a5"/>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курс «Разговоры о важном» в 10-11х классах (недельная нагрузка 1 час в неделю);</w:t>
      </w:r>
    </w:p>
    <w:p w14:paraId="4A35CBF0" w14:textId="745DF180" w:rsidR="003142F8" w:rsidRDefault="00560469">
      <w:pPr>
        <w:pStyle w:val="a5"/>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54697E">
        <w:rPr>
          <w:rFonts w:ascii="Times New Roman" w:hAnsi="Times New Roman" w:cs="Times New Roman"/>
          <w:sz w:val="24"/>
          <w:szCs w:val="24"/>
        </w:rPr>
        <w:t xml:space="preserve">Профориентационный курс «Россия – мои горизонты» </w:t>
      </w:r>
      <w:r>
        <w:rPr>
          <w:rFonts w:ascii="Times New Roman" w:hAnsi="Times New Roman" w:cs="Times New Roman"/>
          <w:sz w:val="24"/>
          <w:szCs w:val="24"/>
        </w:rPr>
        <w:t>в 10-11х классах (недельная нагрузка 1 час в неделю);</w:t>
      </w:r>
    </w:p>
    <w:p w14:paraId="1806D922" w14:textId="346BFE9B" w:rsidR="0054697E" w:rsidRDefault="0054697E">
      <w:pPr>
        <w:pStyle w:val="a5"/>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0A71">
        <w:rPr>
          <w:rFonts w:ascii="Times New Roman" w:hAnsi="Times New Roman" w:cs="Times New Roman"/>
          <w:sz w:val="24"/>
          <w:szCs w:val="24"/>
          <w:lang w:eastAsia="ru-RU"/>
        </w:rPr>
        <w:t>Занятия по формированию функциональной грамотности обучающихся</w:t>
      </w:r>
      <w:r>
        <w:rPr>
          <w:rFonts w:ascii="Times New Roman" w:hAnsi="Times New Roman" w:cs="Times New Roman"/>
          <w:sz w:val="24"/>
          <w:szCs w:val="24"/>
          <w:lang w:eastAsia="ru-RU"/>
        </w:rPr>
        <w:t xml:space="preserve"> (</w:t>
      </w:r>
      <w:r>
        <w:rPr>
          <w:rFonts w:ascii="Times New Roman" w:hAnsi="Times New Roman" w:cs="Times New Roman"/>
          <w:sz w:val="24"/>
          <w:szCs w:val="24"/>
        </w:rPr>
        <w:t>недельная нагрузка 1  час в неделю).</w:t>
      </w:r>
    </w:p>
    <w:p w14:paraId="4F164496" w14:textId="77777777" w:rsidR="003142F8" w:rsidRDefault="00560469">
      <w:pPr>
        <w:pStyle w:val="a5"/>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451FF31" w14:textId="53688465" w:rsidR="003142F8" w:rsidRDefault="001574F8">
      <w:pPr>
        <w:tabs>
          <w:tab w:val="left" w:pos="46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E72DB9">
        <w:rPr>
          <w:rFonts w:ascii="Times New Roman" w:hAnsi="Times New Roman" w:cs="Times New Roman"/>
          <w:b/>
          <w:sz w:val="24"/>
          <w:szCs w:val="24"/>
        </w:rPr>
        <w:t xml:space="preserve"> </w:t>
      </w:r>
      <w:r>
        <w:rPr>
          <w:rFonts w:ascii="Times New Roman" w:hAnsi="Times New Roman" w:cs="Times New Roman"/>
          <w:b/>
          <w:sz w:val="24"/>
          <w:szCs w:val="24"/>
        </w:rPr>
        <w:t>Особенности организации учебного процесса.</w:t>
      </w:r>
    </w:p>
    <w:p w14:paraId="78B7C653" w14:textId="68222E63" w:rsidR="003142F8" w:rsidRDefault="00560469">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Учебные занятия проводятся по 5- дневной рабочей неделе и только в первую смену</w:t>
      </w:r>
      <w:r w:rsidR="00393B3C">
        <w:rPr>
          <w:rFonts w:ascii="Times New Roman" w:hAnsi="Times New Roman" w:cs="Times New Roman"/>
          <w:sz w:val="24"/>
          <w:szCs w:val="24"/>
        </w:rPr>
        <w:t>.</w:t>
      </w:r>
    </w:p>
    <w:p w14:paraId="3D4061F4" w14:textId="7349114D" w:rsidR="003142F8" w:rsidRDefault="00560469">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Продолжительность урока в средней школе составляет 45 минут. Во время занятий </w:t>
      </w:r>
      <w:r w:rsidR="00393B3C">
        <w:rPr>
          <w:rFonts w:ascii="Times New Roman" w:hAnsi="Times New Roman" w:cs="Times New Roman"/>
          <w:sz w:val="24"/>
          <w:szCs w:val="24"/>
        </w:rPr>
        <w:t>предусмотрен</w:t>
      </w:r>
      <w:r>
        <w:rPr>
          <w:rFonts w:ascii="Times New Roman" w:hAnsi="Times New Roman" w:cs="Times New Roman"/>
          <w:sz w:val="24"/>
          <w:szCs w:val="24"/>
        </w:rPr>
        <w:t xml:space="preserve"> перерыв для гимнастики не менее 2 минут</w:t>
      </w:r>
      <w:r w:rsidR="00393B3C">
        <w:rPr>
          <w:rFonts w:ascii="Times New Roman" w:hAnsi="Times New Roman" w:cs="Times New Roman"/>
          <w:sz w:val="24"/>
          <w:szCs w:val="24"/>
        </w:rPr>
        <w:t>.</w:t>
      </w:r>
    </w:p>
    <w:p w14:paraId="4D238BF2" w14:textId="7326197C" w:rsidR="003142F8" w:rsidRDefault="00560469">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10-11-х классах при изучении английского языка, информатики осуществляется деление обучающихся  на две  группы</w:t>
      </w:r>
      <w:r w:rsidR="00393B3C">
        <w:rPr>
          <w:rFonts w:ascii="Times New Roman" w:hAnsi="Times New Roman" w:cs="Times New Roman"/>
          <w:sz w:val="24"/>
          <w:szCs w:val="24"/>
        </w:rPr>
        <w:t xml:space="preserve">. </w:t>
      </w:r>
      <w:r>
        <w:rPr>
          <w:rFonts w:ascii="Times New Roman" w:hAnsi="Times New Roman" w:cs="Times New Roman"/>
          <w:sz w:val="24"/>
          <w:szCs w:val="24"/>
        </w:rPr>
        <w:t>При проведении занятий  по предмету «Физкультура» и предмету «Основы безопасности жизнедеятельности» осуществляется  деление  на группу мальчиков и девочек</w:t>
      </w:r>
      <w:r w:rsidR="00393B3C">
        <w:rPr>
          <w:rFonts w:ascii="Times New Roman" w:hAnsi="Times New Roman" w:cs="Times New Roman"/>
          <w:sz w:val="24"/>
          <w:szCs w:val="24"/>
        </w:rPr>
        <w:t>.</w:t>
      </w:r>
      <w:r>
        <w:rPr>
          <w:rFonts w:ascii="Times New Roman" w:hAnsi="Times New Roman" w:cs="Times New Roman"/>
          <w:sz w:val="24"/>
          <w:szCs w:val="24"/>
        </w:rPr>
        <w:t xml:space="preserve">   Предмет «Основы безопасности жизнедеятельности» имеет две программы реализации для юношей и девушек соответственно</w:t>
      </w:r>
      <w:r w:rsidR="00393B3C">
        <w:rPr>
          <w:rFonts w:ascii="Times New Roman" w:hAnsi="Times New Roman" w:cs="Times New Roman"/>
          <w:sz w:val="24"/>
          <w:szCs w:val="24"/>
        </w:rPr>
        <w:t xml:space="preserve"> (по решению образовательного учреждения Вариант № 2)</w:t>
      </w:r>
      <w:r>
        <w:rPr>
          <w:rFonts w:ascii="Times New Roman" w:hAnsi="Times New Roman" w:cs="Times New Roman"/>
          <w:sz w:val="24"/>
          <w:szCs w:val="24"/>
        </w:rPr>
        <w:t xml:space="preserve">.  </w:t>
      </w:r>
    </w:p>
    <w:p w14:paraId="0FC9C2F2" w14:textId="7816E807" w:rsidR="00C87E03" w:rsidRDefault="00560469" w:rsidP="00C87E03">
      <w:pPr>
        <w:pStyle w:val="a5"/>
        <w:ind w:left="0"/>
        <w:jc w:val="both"/>
        <w:rPr>
          <w:rFonts w:ascii="Times New Roman" w:hAnsi="Times New Roman" w:cs="Times New Roman"/>
          <w:sz w:val="24"/>
          <w:szCs w:val="24"/>
          <w:lang w:eastAsia="ru-RU"/>
        </w:rPr>
      </w:pPr>
      <w:r>
        <w:t xml:space="preserve">                  </w:t>
      </w:r>
      <w:r>
        <w:rPr>
          <w:rFonts w:ascii="Times New Roman" w:hAnsi="Times New Roman" w:cs="Times New Roman"/>
          <w:sz w:val="24"/>
          <w:szCs w:val="24"/>
        </w:rPr>
        <w:t>Учебный год в 11</w:t>
      </w:r>
      <w:r w:rsidR="00054CDC">
        <w:rPr>
          <w:rFonts w:ascii="Times New Roman" w:hAnsi="Times New Roman" w:cs="Times New Roman"/>
          <w:sz w:val="24"/>
          <w:szCs w:val="24"/>
        </w:rPr>
        <w:t>-ом</w:t>
      </w:r>
      <w:r>
        <w:rPr>
          <w:rFonts w:ascii="Times New Roman" w:hAnsi="Times New Roman" w:cs="Times New Roman"/>
          <w:sz w:val="24"/>
          <w:szCs w:val="24"/>
        </w:rPr>
        <w:t xml:space="preserve"> класс</w:t>
      </w:r>
      <w:r w:rsidR="00054CDC">
        <w:rPr>
          <w:rFonts w:ascii="Times New Roman" w:hAnsi="Times New Roman" w:cs="Times New Roman"/>
          <w:sz w:val="24"/>
          <w:szCs w:val="24"/>
        </w:rPr>
        <w:t>е</w:t>
      </w:r>
      <w:r>
        <w:rPr>
          <w:rFonts w:ascii="Times New Roman" w:hAnsi="Times New Roman" w:cs="Times New Roman"/>
          <w:sz w:val="24"/>
          <w:szCs w:val="24"/>
        </w:rPr>
        <w:t xml:space="preserve"> заканчивается проведением государственной итоговой аттестации, в сроки, в порядке и форме, установленными Министерством образования и науки Донецкой Народной Республики,  в соответствии с ч.5 ст.56 Закона Донецкой Народной Республики «Об образовании».   В 10-</w:t>
      </w:r>
      <w:r w:rsidR="00A5326C">
        <w:rPr>
          <w:rFonts w:ascii="Times New Roman" w:hAnsi="Times New Roman" w:cs="Times New Roman"/>
          <w:sz w:val="24"/>
          <w:szCs w:val="24"/>
        </w:rPr>
        <w:t>ом</w:t>
      </w:r>
      <w:r>
        <w:rPr>
          <w:rFonts w:ascii="Times New Roman" w:hAnsi="Times New Roman" w:cs="Times New Roman"/>
          <w:sz w:val="24"/>
          <w:szCs w:val="24"/>
        </w:rPr>
        <w:t xml:space="preserve"> класс</w:t>
      </w:r>
      <w:r w:rsidR="00A5326C">
        <w:rPr>
          <w:rFonts w:ascii="Times New Roman" w:hAnsi="Times New Roman" w:cs="Times New Roman"/>
          <w:sz w:val="24"/>
          <w:szCs w:val="24"/>
        </w:rPr>
        <w:t>е</w:t>
      </w:r>
      <w:r>
        <w:rPr>
          <w:rFonts w:ascii="Times New Roman" w:hAnsi="Times New Roman" w:cs="Times New Roman"/>
          <w:sz w:val="24"/>
          <w:szCs w:val="24"/>
        </w:rPr>
        <w:t xml:space="preserve"> проводится промежуточная   аттестация обучающихся в формах и порядке, установленном образовательной организацией. </w:t>
      </w:r>
      <w:r w:rsidR="00C71E31">
        <w:rPr>
          <w:rFonts w:ascii="Times New Roman" w:hAnsi="Times New Roman" w:cs="Times New Roman"/>
          <w:sz w:val="24"/>
          <w:szCs w:val="24"/>
        </w:rPr>
        <w:t xml:space="preserve">Во 2-8-х, 10  классах проведением промежуточной   аттестации обучающихся, проводимой в формах и порядке, установленном образовательной организацией. </w:t>
      </w:r>
      <w:r w:rsidR="00C71E31" w:rsidRPr="00457BDB">
        <w:rPr>
          <w:rFonts w:ascii="Times New Roman" w:hAnsi="Times New Roman" w:cs="Times New Roman"/>
          <w:sz w:val="24"/>
          <w:szCs w:val="24"/>
          <w:lang w:eastAsia="ru-RU"/>
        </w:rPr>
        <w:t xml:space="preserve">       На основании Порядка о проведении промежуточной аттестации обучающихся в образовательной организации, </w:t>
      </w:r>
      <w:r w:rsidR="00C71E31" w:rsidRPr="00457BDB">
        <w:rPr>
          <w:rFonts w:ascii="Times New Roman" w:eastAsia="Calibri" w:hAnsi="Times New Roman" w:cs="Times New Roman"/>
          <w:sz w:val="24"/>
          <w:szCs w:val="24"/>
          <w:lang w:eastAsia="ru-RU"/>
        </w:rPr>
        <w:t xml:space="preserve">осуществляющей образовательную деятельность по основным образовательным программам начального общего, основного общего, среднего общего образования МОУ «ШКОЛА № 9 Г. ТОРЕЗА», </w:t>
      </w:r>
      <w:r w:rsidR="00C71E31" w:rsidRPr="00457BDB">
        <w:rPr>
          <w:rFonts w:ascii="Times New Roman" w:hAnsi="Times New Roman" w:cs="Times New Roman"/>
          <w:sz w:val="24"/>
          <w:szCs w:val="24"/>
          <w:lang w:eastAsia="ru-RU"/>
        </w:rPr>
        <w:t>промежуточной аттестацией является годовое оценивание    в переводных  2-8-х и  10-м классах с целью установления уровня освоения обучающимися отдельной части или всего объема учебных предметов (курсов, дисциплин, модулей) Общеобразовательной программы за конкретный учебный год. Законодательство об образовании не определяет перечень форм проведения промежуточной аттестации, поэтому возможны несколько вариантов промежуточной аттестации.</w:t>
      </w:r>
    </w:p>
    <w:p w14:paraId="3D8A68C9" w14:textId="77777777" w:rsidR="00525E42" w:rsidRDefault="00C71E31" w:rsidP="00525E42">
      <w:pPr>
        <w:pStyle w:val="a5"/>
        <w:ind w:left="0"/>
        <w:jc w:val="both"/>
        <w:rPr>
          <w:rFonts w:ascii="Times New Roman" w:hAnsi="Times New Roman" w:cs="Times New Roman"/>
          <w:sz w:val="24"/>
          <w:szCs w:val="24"/>
        </w:rPr>
      </w:pPr>
      <w:r w:rsidRPr="00457BDB">
        <w:rPr>
          <w:rFonts w:ascii="Times New Roman" w:hAnsi="Times New Roman" w:cs="Times New Roman"/>
          <w:sz w:val="24"/>
          <w:szCs w:val="24"/>
        </w:rPr>
        <w:t>На основании решения заседания педагогического совета в школе проводится промежуточная аттестация по варианту 1: промежуточная аттестация по итогам учебного года может проводится по каждому учебному предмету (курсу, дисциплине, модулю) на основании текущего четвертного (семестрового) оценивания. Годовая отметка выставляется как среднеарифметическая четвертных (семестровых) отметок.</w:t>
      </w:r>
    </w:p>
    <w:p w14:paraId="48041E51" w14:textId="77777777" w:rsidR="00525E42" w:rsidRDefault="00C71E31" w:rsidP="00525E42">
      <w:pPr>
        <w:pStyle w:val="a5"/>
        <w:ind w:left="0"/>
        <w:jc w:val="both"/>
        <w:rPr>
          <w:rFonts w:ascii="Times New Roman" w:hAnsi="Times New Roman" w:cs="Times New Roman"/>
          <w:sz w:val="24"/>
          <w:szCs w:val="24"/>
        </w:rPr>
      </w:pPr>
      <w:r w:rsidRPr="00457BDB">
        <w:rPr>
          <w:rFonts w:ascii="Times New Roman" w:hAnsi="Times New Roman" w:cs="Times New Roman"/>
          <w:sz w:val="24"/>
          <w:szCs w:val="24"/>
        </w:rPr>
        <w:t>Промежуточная аттестация, фиксирующая достижения предметных планируемых результатов и универсальных учебных действий  на уровне не ниже базового, является основанием для перевода в следующий класс.</w:t>
      </w:r>
    </w:p>
    <w:p w14:paraId="655136BD" w14:textId="3702D05A" w:rsidR="00C71E31" w:rsidRDefault="00CE61DC" w:rsidP="00D079DA">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rPr>
        <w:t xml:space="preserve">Суммарный объем домашних заданий по всем предметам для каждого класса не должен превышать продолжительности выполнения: 3,5 часа – для 10-11 класса. Образовательной организацией осуществляется координация и контроль объема домашнего задания обучающегося каждого класса по всем предметам в соответствии Гигиеническими нормативами и Санитарно-эпидемиологическими требованиями. </w:t>
      </w:r>
    </w:p>
    <w:p w14:paraId="4A2CA5E8" w14:textId="40FD6323" w:rsidR="003142F8" w:rsidRDefault="001574F8">
      <w:pPr>
        <w:jc w:val="both"/>
        <w:rPr>
          <w:rFonts w:ascii="Times New Roman" w:hAnsi="Times New Roman" w:cs="Times New Roman"/>
          <w:b/>
          <w:sz w:val="24"/>
          <w:szCs w:val="24"/>
        </w:rPr>
      </w:pPr>
      <w:r>
        <w:rPr>
          <w:rFonts w:ascii="Times New Roman" w:hAnsi="Times New Roman" w:cs="Times New Roman"/>
          <w:b/>
          <w:sz w:val="24"/>
          <w:szCs w:val="24"/>
        </w:rPr>
        <w:t xml:space="preserve">3. Учебный план (среднее общее образование – универсальный профиль </w:t>
      </w:r>
    </w:p>
    <w:p w14:paraId="2DE58621" w14:textId="132F7037" w:rsidR="003142F8" w:rsidRDefault="001574F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3.1.Учебный план для 10 го класса с 5-дневной рабочей неделей 2023-2024 учебный год</w:t>
      </w:r>
    </w:p>
    <w:tbl>
      <w:tblPr>
        <w:tblStyle w:val="a3"/>
        <w:tblW w:w="4426" w:type="pct"/>
        <w:tblInd w:w="-318" w:type="dxa"/>
        <w:tblLook w:val="04A0" w:firstRow="1" w:lastRow="0" w:firstColumn="1" w:lastColumn="0" w:noHBand="0" w:noVBand="1"/>
      </w:tblPr>
      <w:tblGrid>
        <w:gridCol w:w="2108"/>
        <w:gridCol w:w="3074"/>
        <w:gridCol w:w="1084"/>
        <w:gridCol w:w="991"/>
        <w:gridCol w:w="1215"/>
      </w:tblGrid>
      <w:tr w:rsidR="003142F8" w14:paraId="354EABBA" w14:textId="77777777" w:rsidTr="001574F8">
        <w:trPr>
          <w:gridAfter w:val="2"/>
          <w:wAfter w:w="1302" w:type="pct"/>
          <w:trHeight w:val="276"/>
        </w:trPr>
        <w:tc>
          <w:tcPr>
            <w:tcW w:w="1244" w:type="pct"/>
            <w:vMerge w:val="restart"/>
            <w:tcBorders>
              <w:top w:val="single" w:sz="4" w:space="0" w:color="auto"/>
            </w:tcBorders>
          </w:tcPr>
          <w:p w14:paraId="59577974"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Предметные  области</w:t>
            </w:r>
          </w:p>
        </w:tc>
        <w:tc>
          <w:tcPr>
            <w:tcW w:w="1814" w:type="pct"/>
            <w:vMerge w:val="restart"/>
            <w:tcBorders>
              <w:top w:val="single" w:sz="4" w:space="0" w:color="auto"/>
            </w:tcBorders>
          </w:tcPr>
          <w:p w14:paraId="0BDB2C56"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640" w:type="pct"/>
            <w:vMerge w:val="restart"/>
            <w:tcBorders>
              <w:top w:val="single" w:sz="4" w:space="0" w:color="auto"/>
            </w:tcBorders>
          </w:tcPr>
          <w:p w14:paraId="7240A6DF"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w:t>
            </w:r>
          </w:p>
        </w:tc>
      </w:tr>
      <w:tr w:rsidR="003142F8" w14:paraId="2261F5B9" w14:textId="77777777">
        <w:tc>
          <w:tcPr>
            <w:tcW w:w="1244" w:type="pct"/>
            <w:vMerge/>
          </w:tcPr>
          <w:p w14:paraId="261EDC02" w14:textId="77777777" w:rsidR="003142F8" w:rsidRDefault="003142F8">
            <w:pPr>
              <w:spacing w:after="0" w:line="240" w:lineRule="auto"/>
              <w:rPr>
                <w:rFonts w:ascii="Times New Roman" w:hAnsi="Times New Roman" w:cs="Times New Roman"/>
                <w:sz w:val="24"/>
                <w:szCs w:val="24"/>
              </w:rPr>
            </w:pPr>
          </w:p>
        </w:tc>
        <w:tc>
          <w:tcPr>
            <w:tcW w:w="1814" w:type="pct"/>
            <w:vMerge/>
          </w:tcPr>
          <w:p w14:paraId="08EAFF9D" w14:textId="77777777" w:rsidR="003142F8" w:rsidRDefault="003142F8">
            <w:pPr>
              <w:spacing w:after="0" w:line="240" w:lineRule="auto"/>
              <w:rPr>
                <w:rFonts w:ascii="Times New Roman" w:hAnsi="Times New Roman" w:cs="Times New Roman"/>
                <w:sz w:val="24"/>
                <w:szCs w:val="24"/>
              </w:rPr>
            </w:pPr>
          </w:p>
        </w:tc>
        <w:tc>
          <w:tcPr>
            <w:tcW w:w="640" w:type="pct"/>
            <w:vMerge/>
          </w:tcPr>
          <w:p w14:paraId="3A5CD711" w14:textId="77777777" w:rsidR="003142F8" w:rsidRDefault="003142F8">
            <w:pPr>
              <w:spacing w:after="0" w:line="240" w:lineRule="auto"/>
              <w:rPr>
                <w:rFonts w:ascii="Times New Roman" w:hAnsi="Times New Roman" w:cs="Times New Roman"/>
                <w:sz w:val="24"/>
                <w:szCs w:val="24"/>
              </w:rPr>
            </w:pPr>
          </w:p>
        </w:tc>
        <w:tc>
          <w:tcPr>
            <w:tcW w:w="585" w:type="pct"/>
          </w:tcPr>
          <w:p w14:paraId="16B38763" w14:textId="77777777" w:rsidR="003142F8" w:rsidRDefault="00560469">
            <w:pPr>
              <w:spacing w:after="0" w:line="240" w:lineRule="auto"/>
              <w:rPr>
                <w:rFonts w:ascii="Times New Roman" w:hAnsi="Times New Roman" w:cs="Times New Roman"/>
                <w:sz w:val="20"/>
                <w:szCs w:val="20"/>
              </w:rPr>
            </w:pPr>
            <w:r>
              <w:rPr>
                <w:rFonts w:ascii="Times New Roman" w:hAnsi="Times New Roman" w:cs="Times New Roman"/>
                <w:sz w:val="20"/>
                <w:szCs w:val="20"/>
              </w:rPr>
              <w:t>За один год</w:t>
            </w:r>
          </w:p>
        </w:tc>
        <w:tc>
          <w:tcPr>
            <w:tcW w:w="717" w:type="pct"/>
          </w:tcPr>
          <w:p w14:paraId="005D9D23" w14:textId="77777777" w:rsidR="003142F8" w:rsidRDefault="00560469">
            <w:pPr>
              <w:tabs>
                <w:tab w:val="left" w:pos="1168"/>
              </w:tabs>
              <w:spacing w:after="0" w:line="240" w:lineRule="auto"/>
              <w:rPr>
                <w:rFonts w:ascii="Times New Roman" w:hAnsi="Times New Roman" w:cs="Times New Roman"/>
                <w:sz w:val="20"/>
                <w:szCs w:val="20"/>
              </w:rPr>
            </w:pPr>
            <w:r>
              <w:rPr>
                <w:rFonts w:ascii="Times New Roman" w:hAnsi="Times New Roman" w:cs="Times New Roman"/>
                <w:sz w:val="20"/>
                <w:szCs w:val="20"/>
              </w:rPr>
              <w:t>В неделю</w:t>
            </w:r>
          </w:p>
        </w:tc>
      </w:tr>
      <w:tr w:rsidR="003142F8" w14:paraId="26EA9048" w14:textId="77777777">
        <w:tc>
          <w:tcPr>
            <w:tcW w:w="3058" w:type="pct"/>
            <w:gridSpan w:val="2"/>
            <w:tcBorders>
              <w:top w:val="single" w:sz="4" w:space="0" w:color="auto"/>
            </w:tcBorders>
          </w:tcPr>
          <w:p w14:paraId="231C81EB"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1.Обязательная часть </w:t>
            </w:r>
          </w:p>
        </w:tc>
        <w:tc>
          <w:tcPr>
            <w:tcW w:w="640" w:type="pct"/>
            <w:tcBorders>
              <w:top w:val="single" w:sz="4" w:space="0" w:color="auto"/>
            </w:tcBorders>
          </w:tcPr>
          <w:p w14:paraId="17B0CFB8" w14:textId="77777777" w:rsidR="003142F8" w:rsidRDefault="003142F8">
            <w:pPr>
              <w:spacing w:after="0" w:line="240" w:lineRule="auto"/>
              <w:rPr>
                <w:rFonts w:ascii="Times New Roman" w:hAnsi="Times New Roman" w:cs="Times New Roman"/>
                <w:sz w:val="24"/>
                <w:szCs w:val="24"/>
              </w:rPr>
            </w:pPr>
          </w:p>
        </w:tc>
        <w:tc>
          <w:tcPr>
            <w:tcW w:w="585" w:type="pct"/>
            <w:tcBorders>
              <w:top w:val="single" w:sz="4" w:space="0" w:color="auto"/>
            </w:tcBorders>
          </w:tcPr>
          <w:p w14:paraId="751D73EC" w14:textId="77777777" w:rsidR="003142F8" w:rsidRDefault="003142F8">
            <w:pPr>
              <w:spacing w:after="0" w:line="240" w:lineRule="auto"/>
              <w:rPr>
                <w:rFonts w:ascii="Times New Roman" w:hAnsi="Times New Roman" w:cs="Times New Roman"/>
                <w:sz w:val="24"/>
                <w:szCs w:val="24"/>
              </w:rPr>
            </w:pPr>
          </w:p>
        </w:tc>
        <w:tc>
          <w:tcPr>
            <w:tcW w:w="717" w:type="pct"/>
            <w:tcBorders>
              <w:top w:val="single" w:sz="4" w:space="0" w:color="auto"/>
            </w:tcBorders>
          </w:tcPr>
          <w:p w14:paraId="05F519C7" w14:textId="77777777" w:rsidR="003142F8" w:rsidRDefault="003142F8">
            <w:pPr>
              <w:spacing w:after="0" w:line="240" w:lineRule="auto"/>
              <w:rPr>
                <w:rFonts w:ascii="Times New Roman" w:hAnsi="Times New Roman" w:cs="Times New Roman"/>
                <w:sz w:val="24"/>
                <w:szCs w:val="24"/>
              </w:rPr>
            </w:pPr>
          </w:p>
        </w:tc>
      </w:tr>
      <w:tr w:rsidR="003142F8" w14:paraId="2B7C1FDD" w14:textId="77777777">
        <w:tc>
          <w:tcPr>
            <w:tcW w:w="1244" w:type="pct"/>
            <w:vMerge w:val="restart"/>
          </w:tcPr>
          <w:p w14:paraId="0FADDB59"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1814" w:type="pct"/>
          </w:tcPr>
          <w:p w14:paraId="1BC499DC"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640" w:type="pct"/>
          </w:tcPr>
          <w:p w14:paraId="604F4D0F"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85" w:type="pct"/>
          </w:tcPr>
          <w:p w14:paraId="5D4C24DE"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717" w:type="pct"/>
          </w:tcPr>
          <w:p w14:paraId="4D2F527B"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142F8" w14:paraId="360C32B2" w14:textId="77777777">
        <w:tc>
          <w:tcPr>
            <w:tcW w:w="1244" w:type="pct"/>
            <w:vMerge/>
          </w:tcPr>
          <w:p w14:paraId="53DF1955" w14:textId="77777777" w:rsidR="003142F8" w:rsidRDefault="003142F8">
            <w:pPr>
              <w:spacing w:after="0" w:line="240" w:lineRule="auto"/>
              <w:rPr>
                <w:rFonts w:ascii="Times New Roman" w:hAnsi="Times New Roman" w:cs="Times New Roman"/>
                <w:sz w:val="24"/>
                <w:szCs w:val="24"/>
              </w:rPr>
            </w:pPr>
          </w:p>
        </w:tc>
        <w:tc>
          <w:tcPr>
            <w:tcW w:w="1814" w:type="pct"/>
          </w:tcPr>
          <w:p w14:paraId="30DBA6A0"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tc>
        <w:tc>
          <w:tcPr>
            <w:tcW w:w="640" w:type="pct"/>
          </w:tcPr>
          <w:p w14:paraId="75940C4F" w14:textId="429ADC4C" w:rsidR="003142F8" w:rsidRDefault="00C0206C">
            <w:pPr>
              <w:spacing w:after="0" w:line="240" w:lineRule="auto"/>
              <w:rPr>
                <w:rFonts w:ascii="Times New Roman" w:hAnsi="Times New Roman" w:cs="Times New Roman"/>
                <w:sz w:val="24"/>
                <w:szCs w:val="24"/>
              </w:rPr>
            </w:pPr>
            <w:r>
              <w:rPr>
                <w:rFonts w:ascii="Times New Roman" w:hAnsi="Times New Roman" w:cs="Times New Roman"/>
                <w:sz w:val="24"/>
                <w:szCs w:val="24"/>
              </w:rPr>
              <w:t>У</w:t>
            </w:r>
          </w:p>
        </w:tc>
        <w:tc>
          <w:tcPr>
            <w:tcW w:w="585" w:type="pct"/>
          </w:tcPr>
          <w:p w14:paraId="4BA917C7" w14:textId="5A12B0C0"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0206C">
              <w:rPr>
                <w:rFonts w:ascii="Times New Roman" w:hAnsi="Times New Roman" w:cs="Times New Roman"/>
                <w:sz w:val="24"/>
                <w:szCs w:val="24"/>
              </w:rPr>
              <w:t>70</w:t>
            </w:r>
          </w:p>
        </w:tc>
        <w:tc>
          <w:tcPr>
            <w:tcW w:w="717" w:type="pct"/>
          </w:tcPr>
          <w:p w14:paraId="3102087B" w14:textId="51DFDCB9" w:rsidR="003142F8" w:rsidRDefault="00C0206C">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3142F8" w14:paraId="496869CF" w14:textId="77777777">
        <w:tc>
          <w:tcPr>
            <w:tcW w:w="1244" w:type="pct"/>
          </w:tcPr>
          <w:p w14:paraId="0D01B29B"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814" w:type="pct"/>
          </w:tcPr>
          <w:p w14:paraId="152D92EB" w14:textId="77777777" w:rsidR="003142F8" w:rsidRDefault="00560469">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640" w:type="pct"/>
          </w:tcPr>
          <w:p w14:paraId="1069F41A"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85" w:type="pct"/>
          </w:tcPr>
          <w:p w14:paraId="4BC63BCC"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717" w:type="pct"/>
          </w:tcPr>
          <w:p w14:paraId="0EF0DD59"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3142F8" w14:paraId="2DB8BDE1" w14:textId="77777777">
        <w:tc>
          <w:tcPr>
            <w:tcW w:w="1244" w:type="pct"/>
            <w:vMerge w:val="restart"/>
            <w:tcBorders>
              <w:top w:val="single" w:sz="4" w:space="0" w:color="auto"/>
            </w:tcBorders>
          </w:tcPr>
          <w:p w14:paraId="45B0192B"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1814" w:type="pct"/>
            <w:tcBorders>
              <w:top w:val="single" w:sz="4" w:space="0" w:color="auto"/>
            </w:tcBorders>
          </w:tcPr>
          <w:p w14:paraId="0FC260D7" w14:textId="77777777" w:rsidR="003142F8" w:rsidRDefault="00560469">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Алгебра и начала математического анализа</w:t>
            </w:r>
            <w:r>
              <w:rPr>
                <w:rFonts w:ascii="Times New Roman" w:hAnsi="Times New Roman" w:cs="Times New Roman"/>
                <w:sz w:val="24"/>
                <w:szCs w:val="24"/>
              </w:rPr>
              <w:tab/>
            </w:r>
          </w:p>
        </w:tc>
        <w:tc>
          <w:tcPr>
            <w:tcW w:w="640" w:type="pct"/>
            <w:tcBorders>
              <w:top w:val="single" w:sz="4" w:space="0" w:color="auto"/>
            </w:tcBorders>
          </w:tcPr>
          <w:p w14:paraId="2F09BFE5"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85" w:type="pct"/>
            <w:tcBorders>
              <w:top w:val="single" w:sz="4" w:space="0" w:color="auto"/>
            </w:tcBorders>
          </w:tcPr>
          <w:p w14:paraId="241378FA"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717" w:type="pct"/>
            <w:tcBorders>
              <w:top w:val="single" w:sz="4" w:space="0" w:color="auto"/>
            </w:tcBorders>
          </w:tcPr>
          <w:p w14:paraId="1A14DEEC"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142F8" w14:paraId="38FD9A44" w14:textId="77777777">
        <w:tc>
          <w:tcPr>
            <w:tcW w:w="1244" w:type="pct"/>
            <w:vMerge/>
          </w:tcPr>
          <w:p w14:paraId="235938C8" w14:textId="77777777" w:rsidR="003142F8" w:rsidRDefault="003142F8">
            <w:pPr>
              <w:spacing w:after="0" w:line="240" w:lineRule="auto"/>
              <w:rPr>
                <w:rFonts w:ascii="Times New Roman" w:hAnsi="Times New Roman" w:cs="Times New Roman"/>
                <w:sz w:val="24"/>
                <w:szCs w:val="24"/>
              </w:rPr>
            </w:pPr>
          </w:p>
        </w:tc>
        <w:tc>
          <w:tcPr>
            <w:tcW w:w="1814" w:type="pct"/>
          </w:tcPr>
          <w:p w14:paraId="30E4148B" w14:textId="77777777" w:rsidR="003142F8" w:rsidRDefault="00560469">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Геометрия</w:t>
            </w:r>
          </w:p>
        </w:tc>
        <w:tc>
          <w:tcPr>
            <w:tcW w:w="640" w:type="pct"/>
          </w:tcPr>
          <w:p w14:paraId="38F4E1B4"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85" w:type="pct"/>
          </w:tcPr>
          <w:p w14:paraId="25837BA0"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717" w:type="pct"/>
          </w:tcPr>
          <w:p w14:paraId="402A7CAC"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142F8" w14:paraId="253826F2" w14:textId="77777777">
        <w:tc>
          <w:tcPr>
            <w:tcW w:w="1244" w:type="pct"/>
            <w:vMerge/>
          </w:tcPr>
          <w:p w14:paraId="7413FCFD" w14:textId="77777777" w:rsidR="003142F8" w:rsidRDefault="003142F8">
            <w:pPr>
              <w:spacing w:after="0" w:line="240" w:lineRule="auto"/>
              <w:rPr>
                <w:rFonts w:ascii="Times New Roman" w:hAnsi="Times New Roman" w:cs="Times New Roman"/>
                <w:sz w:val="24"/>
                <w:szCs w:val="24"/>
              </w:rPr>
            </w:pPr>
          </w:p>
        </w:tc>
        <w:tc>
          <w:tcPr>
            <w:tcW w:w="1814" w:type="pct"/>
          </w:tcPr>
          <w:p w14:paraId="3DDD7164" w14:textId="77777777" w:rsidR="003142F8" w:rsidRDefault="00560469">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640" w:type="pct"/>
          </w:tcPr>
          <w:p w14:paraId="7353F05A"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85" w:type="pct"/>
          </w:tcPr>
          <w:p w14:paraId="7638A387"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717" w:type="pct"/>
          </w:tcPr>
          <w:p w14:paraId="75E6758A"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142F8" w14:paraId="0A641967" w14:textId="77777777">
        <w:tc>
          <w:tcPr>
            <w:tcW w:w="1244" w:type="pct"/>
            <w:vMerge/>
          </w:tcPr>
          <w:p w14:paraId="763AD678" w14:textId="77777777" w:rsidR="003142F8" w:rsidRDefault="003142F8">
            <w:pPr>
              <w:spacing w:after="0" w:line="240" w:lineRule="auto"/>
              <w:rPr>
                <w:rFonts w:ascii="Times New Roman" w:hAnsi="Times New Roman" w:cs="Times New Roman"/>
                <w:sz w:val="24"/>
                <w:szCs w:val="24"/>
              </w:rPr>
            </w:pPr>
          </w:p>
        </w:tc>
        <w:tc>
          <w:tcPr>
            <w:tcW w:w="1814" w:type="pct"/>
          </w:tcPr>
          <w:p w14:paraId="4A42C183"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 и ИКТ</w:t>
            </w:r>
          </w:p>
        </w:tc>
        <w:tc>
          <w:tcPr>
            <w:tcW w:w="640" w:type="pct"/>
          </w:tcPr>
          <w:p w14:paraId="7E06AB9B"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85" w:type="pct"/>
          </w:tcPr>
          <w:p w14:paraId="60F26486"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717" w:type="pct"/>
          </w:tcPr>
          <w:p w14:paraId="4E075566"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142F8" w14:paraId="70FDE5EF" w14:textId="77777777">
        <w:tc>
          <w:tcPr>
            <w:tcW w:w="1244" w:type="pct"/>
            <w:vMerge w:val="restart"/>
          </w:tcPr>
          <w:p w14:paraId="3D2F34BF"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Общественные науки</w:t>
            </w:r>
          </w:p>
        </w:tc>
        <w:tc>
          <w:tcPr>
            <w:tcW w:w="1814" w:type="pct"/>
          </w:tcPr>
          <w:p w14:paraId="5707634B"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640" w:type="pct"/>
          </w:tcPr>
          <w:p w14:paraId="51792144"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85" w:type="pct"/>
          </w:tcPr>
          <w:p w14:paraId="2EFE128F"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717" w:type="pct"/>
          </w:tcPr>
          <w:p w14:paraId="641ABE28"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142F8" w14:paraId="4A76967E" w14:textId="77777777">
        <w:tc>
          <w:tcPr>
            <w:tcW w:w="1244" w:type="pct"/>
            <w:vMerge/>
          </w:tcPr>
          <w:p w14:paraId="576B071F" w14:textId="77777777" w:rsidR="003142F8" w:rsidRDefault="003142F8">
            <w:pPr>
              <w:spacing w:after="0" w:line="240" w:lineRule="auto"/>
              <w:rPr>
                <w:rFonts w:ascii="Times New Roman" w:hAnsi="Times New Roman" w:cs="Times New Roman"/>
                <w:sz w:val="24"/>
                <w:szCs w:val="24"/>
              </w:rPr>
            </w:pPr>
          </w:p>
        </w:tc>
        <w:tc>
          <w:tcPr>
            <w:tcW w:w="1814" w:type="pct"/>
          </w:tcPr>
          <w:p w14:paraId="3FFD0F7F"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w:t>
            </w:r>
          </w:p>
        </w:tc>
        <w:tc>
          <w:tcPr>
            <w:tcW w:w="640" w:type="pct"/>
          </w:tcPr>
          <w:p w14:paraId="6A484FCE"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85" w:type="pct"/>
          </w:tcPr>
          <w:p w14:paraId="732A756A"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717" w:type="pct"/>
          </w:tcPr>
          <w:p w14:paraId="3EE74CB5"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142F8" w14:paraId="67E43CF2" w14:textId="77777777">
        <w:tc>
          <w:tcPr>
            <w:tcW w:w="1244" w:type="pct"/>
            <w:vMerge/>
          </w:tcPr>
          <w:p w14:paraId="42783857" w14:textId="77777777" w:rsidR="003142F8" w:rsidRDefault="003142F8">
            <w:pPr>
              <w:spacing w:after="0" w:line="240" w:lineRule="auto"/>
              <w:rPr>
                <w:rFonts w:ascii="Times New Roman" w:hAnsi="Times New Roman" w:cs="Times New Roman"/>
                <w:sz w:val="24"/>
                <w:szCs w:val="24"/>
              </w:rPr>
            </w:pPr>
          </w:p>
        </w:tc>
        <w:tc>
          <w:tcPr>
            <w:tcW w:w="1814" w:type="pct"/>
          </w:tcPr>
          <w:p w14:paraId="19162FE9"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c>
          <w:tcPr>
            <w:tcW w:w="640" w:type="pct"/>
          </w:tcPr>
          <w:p w14:paraId="0338AA02"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85" w:type="pct"/>
          </w:tcPr>
          <w:p w14:paraId="2FDEB039"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717" w:type="pct"/>
          </w:tcPr>
          <w:p w14:paraId="0D1B359B"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142F8" w14:paraId="0FDDC712" w14:textId="77777777">
        <w:tc>
          <w:tcPr>
            <w:tcW w:w="1244" w:type="pct"/>
            <w:vMerge w:val="restart"/>
          </w:tcPr>
          <w:p w14:paraId="3A02EE40"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Естественные науки</w:t>
            </w:r>
          </w:p>
        </w:tc>
        <w:tc>
          <w:tcPr>
            <w:tcW w:w="1814" w:type="pct"/>
          </w:tcPr>
          <w:p w14:paraId="1D7ADB07"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Физика</w:t>
            </w:r>
          </w:p>
        </w:tc>
        <w:tc>
          <w:tcPr>
            <w:tcW w:w="640" w:type="pct"/>
          </w:tcPr>
          <w:p w14:paraId="0D3163DA"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85" w:type="pct"/>
          </w:tcPr>
          <w:p w14:paraId="3AD06089"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717" w:type="pct"/>
          </w:tcPr>
          <w:p w14:paraId="67144667"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142F8" w14:paraId="1CC3EE5C" w14:textId="77777777">
        <w:tc>
          <w:tcPr>
            <w:tcW w:w="1244" w:type="pct"/>
            <w:vMerge/>
          </w:tcPr>
          <w:p w14:paraId="4A2AB55C" w14:textId="77777777" w:rsidR="003142F8" w:rsidRDefault="003142F8">
            <w:pPr>
              <w:spacing w:after="0" w:line="240" w:lineRule="auto"/>
              <w:rPr>
                <w:rFonts w:ascii="Times New Roman" w:hAnsi="Times New Roman" w:cs="Times New Roman"/>
                <w:sz w:val="24"/>
                <w:szCs w:val="24"/>
              </w:rPr>
            </w:pPr>
          </w:p>
        </w:tc>
        <w:tc>
          <w:tcPr>
            <w:tcW w:w="1814" w:type="pct"/>
          </w:tcPr>
          <w:p w14:paraId="637C709F"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Химия</w:t>
            </w:r>
          </w:p>
        </w:tc>
        <w:tc>
          <w:tcPr>
            <w:tcW w:w="640" w:type="pct"/>
          </w:tcPr>
          <w:p w14:paraId="37F97AAC"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85" w:type="pct"/>
          </w:tcPr>
          <w:p w14:paraId="78E3FC70"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717" w:type="pct"/>
          </w:tcPr>
          <w:p w14:paraId="5D583A5D"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142F8" w14:paraId="69C9217C" w14:textId="77777777">
        <w:tc>
          <w:tcPr>
            <w:tcW w:w="1244" w:type="pct"/>
            <w:vMerge/>
          </w:tcPr>
          <w:p w14:paraId="239BFA78" w14:textId="77777777" w:rsidR="003142F8" w:rsidRDefault="003142F8">
            <w:pPr>
              <w:spacing w:after="0" w:line="240" w:lineRule="auto"/>
              <w:rPr>
                <w:rFonts w:ascii="Times New Roman" w:hAnsi="Times New Roman" w:cs="Times New Roman"/>
                <w:sz w:val="24"/>
                <w:szCs w:val="24"/>
              </w:rPr>
            </w:pPr>
          </w:p>
        </w:tc>
        <w:tc>
          <w:tcPr>
            <w:tcW w:w="1814" w:type="pct"/>
          </w:tcPr>
          <w:p w14:paraId="31E4862A"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640" w:type="pct"/>
          </w:tcPr>
          <w:p w14:paraId="26FBD86B" w14:textId="3B342185" w:rsidR="003142F8" w:rsidRDefault="00427E85">
            <w:pPr>
              <w:spacing w:after="0" w:line="240" w:lineRule="auto"/>
              <w:rPr>
                <w:rFonts w:ascii="Times New Roman" w:hAnsi="Times New Roman" w:cs="Times New Roman"/>
                <w:sz w:val="24"/>
                <w:szCs w:val="24"/>
              </w:rPr>
            </w:pPr>
            <w:r>
              <w:rPr>
                <w:rFonts w:ascii="Times New Roman" w:hAnsi="Times New Roman" w:cs="Times New Roman"/>
                <w:sz w:val="24"/>
                <w:szCs w:val="24"/>
              </w:rPr>
              <w:t>У</w:t>
            </w:r>
          </w:p>
        </w:tc>
        <w:tc>
          <w:tcPr>
            <w:tcW w:w="585" w:type="pct"/>
          </w:tcPr>
          <w:p w14:paraId="26AA4E93" w14:textId="6F2A07C2" w:rsidR="003142F8" w:rsidRDefault="00427E85">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717" w:type="pct"/>
          </w:tcPr>
          <w:p w14:paraId="6E951EBD" w14:textId="6ADC825D" w:rsidR="003142F8" w:rsidRDefault="00427E8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3142F8" w14:paraId="6C9A388B" w14:textId="77777777">
        <w:tc>
          <w:tcPr>
            <w:tcW w:w="1244" w:type="pct"/>
            <w:vMerge w:val="restart"/>
          </w:tcPr>
          <w:p w14:paraId="64167061"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rPr>
              <w:t>Физическая культура и основы безопасности жизнедеятельности</w:t>
            </w:r>
          </w:p>
        </w:tc>
        <w:tc>
          <w:tcPr>
            <w:tcW w:w="1814" w:type="pct"/>
          </w:tcPr>
          <w:p w14:paraId="4BE22D60"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640" w:type="pct"/>
          </w:tcPr>
          <w:p w14:paraId="3EF3AA8B"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85" w:type="pct"/>
          </w:tcPr>
          <w:p w14:paraId="24E27B34"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717" w:type="pct"/>
          </w:tcPr>
          <w:p w14:paraId="1F9D322A"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3142F8" w14:paraId="7DAD4AC4" w14:textId="77777777">
        <w:tc>
          <w:tcPr>
            <w:tcW w:w="1244" w:type="pct"/>
            <w:vMerge/>
          </w:tcPr>
          <w:p w14:paraId="73780AAE" w14:textId="77777777" w:rsidR="003142F8" w:rsidRDefault="003142F8">
            <w:pPr>
              <w:spacing w:after="0" w:line="240" w:lineRule="auto"/>
              <w:rPr>
                <w:rFonts w:ascii="Times New Roman" w:hAnsi="Times New Roman" w:cs="Times New Roman"/>
              </w:rPr>
            </w:pPr>
          </w:p>
        </w:tc>
        <w:tc>
          <w:tcPr>
            <w:tcW w:w="1814" w:type="pct"/>
          </w:tcPr>
          <w:p w14:paraId="5F3E9B7D"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rPr>
              <w:t>Основы безопасности жизнедеятельнос</w:t>
            </w:r>
            <w:r>
              <w:rPr>
                <w:rFonts w:ascii="Times New Roman" w:hAnsi="Times New Roman" w:cs="Times New Roman"/>
                <w:sz w:val="24"/>
                <w:szCs w:val="24"/>
              </w:rPr>
              <w:t>ти</w:t>
            </w:r>
          </w:p>
        </w:tc>
        <w:tc>
          <w:tcPr>
            <w:tcW w:w="640" w:type="pct"/>
          </w:tcPr>
          <w:p w14:paraId="7FDFE1FF"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85" w:type="pct"/>
          </w:tcPr>
          <w:p w14:paraId="4AEE00CD"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717" w:type="pct"/>
          </w:tcPr>
          <w:p w14:paraId="27A19A68"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142F8" w14:paraId="22E1F950" w14:textId="77777777">
        <w:tc>
          <w:tcPr>
            <w:tcW w:w="1244" w:type="pct"/>
          </w:tcPr>
          <w:p w14:paraId="7C1A29E0" w14:textId="77777777" w:rsidR="003142F8" w:rsidRDefault="003142F8">
            <w:pPr>
              <w:spacing w:after="0" w:line="240" w:lineRule="auto"/>
              <w:rPr>
                <w:rFonts w:ascii="Times New Roman" w:hAnsi="Times New Roman" w:cs="Times New Roman"/>
                <w:b/>
              </w:rPr>
            </w:pPr>
          </w:p>
        </w:tc>
        <w:tc>
          <w:tcPr>
            <w:tcW w:w="1814" w:type="pct"/>
          </w:tcPr>
          <w:p w14:paraId="12C56D24"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640" w:type="pct"/>
          </w:tcPr>
          <w:p w14:paraId="3AF8ADCF"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ЭК</w:t>
            </w:r>
          </w:p>
        </w:tc>
        <w:tc>
          <w:tcPr>
            <w:tcW w:w="585" w:type="pct"/>
          </w:tcPr>
          <w:p w14:paraId="7130ACB9"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717" w:type="pct"/>
          </w:tcPr>
          <w:p w14:paraId="735F1CD4"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142F8" w14:paraId="4F206A4D" w14:textId="77777777">
        <w:tc>
          <w:tcPr>
            <w:tcW w:w="1244" w:type="pct"/>
          </w:tcPr>
          <w:p w14:paraId="5226351F" w14:textId="77777777" w:rsidR="003142F8" w:rsidRDefault="00560469">
            <w:pPr>
              <w:spacing w:after="0" w:line="240" w:lineRule="auto"/>
              <w:rPr>
                <w:rFonts w:ascii="Times New Roman" w:hAnsi="Times New Roman" w:cs="Times New Roman"/>
                <w:b/>
              </w:rPr>
            </w:pPr>
            <w:r>
              <w:rPr>
                <w:rFonts w:ascii="Times New Roman" w:hAnsi="Times New Roman" w:cs="Times New Roman"/>
                <w:b/>
              </w:rPr>
              <w:t>Итого</w:t>
            </w:r>
          </w:p>
        </w:tc>
        <w:tc>
          <w:tcPr>
            <w:tcW w:w="1814" w:type="pct"/>
          </w:tcPr>
          <w:p w14:paraId="1ED0D5E8" w14:textId="77777777" w:rsidR="003142F8" w:rsidRDefault="003142F8">
            <w:pPr>
              <w:spacing w:after="0" w:line="240" w:lineRule="auto"/>
              <w:rPr>
                <w:rFonts w:ascii="Times New Roman" w:hAnsi="Times New Roman" w:cs="Times New Roman"/>
                <w:sz w:val="24"/>
                <w:szCs w:val="24"/>
              </w:rPr>
            </w:pPr>
          </w:p>
        </w:tc>
        <w:tc>
          <w:tcPr>
            <w:tcW w:w="640" w:type="pct"/>
          </w:tcPr>
          <w:p w14:paraId="4CAAF17C" w14:textId="77777777" w:rsidR="003142F8" w:rsidRDefault="003142F8">
            <w:pPr>
              <w:spacing w:after="0" w:line="240" w:lineRule="auto"/>
              <w:rPr>
                <w:rFonts w:ascii="Times New Roman" w:hAnsi="Times New Roman" w:cs="Times New Roman"/>
                <w:b/>
                <w:sz w:val="24"/>
                <w:szCs w:val="24"/>
              </w:rPr>
            </w:pPr>
          </w:p>
        </w:tc>
        <w:tc>
          <w:tcPr>
            <w:tcW w:w="585" w:type="pct"/>
          </w:tcPr>
          <w:p w14:paraId="54FEF178" w14:textId="3F95BF92" w:rsidR="003142F8" w:rsidRDefault="00DC0B1A">
            <w:pPr>
              <w:spacing w:after="0" w:line="240" w:lineRule="auto"/>
              <w:rPr>
                <w:rFonts w:ascii="Times New Roman" w:hAnsi="Times New Roman" w:cs="Times New Roman"/>
                <w:b/>
                <w:sz w:val="24"/>
                <w:szCs w:val="24"/>
              </w:rPr>
            </w:pPr>
            <w:r>
              <w:rPr>
                <w:rFonts w:ascii="Times New Roman" w:hAnsi="Times New Roman" w:cs="Times New Roman"/>
                <w:b/>
                <w:sz w:val="24"/>
                <w:szCs w:val="24"/>
              </w:rPr>
              <w:t>10</w:t>
            </w:r>
            <w:r w:rsidR="00D47EDF">
              <w:rPr>
                <w:rFonts w:ascii="Times New Roman" w:hAnsi="Times New Roman" w:cs="Times New Roman"/>
                <w:b/>
                <w:sz w:val="24"/>
                <w:szCs w:val="24"/>
              </w:rPr>
              <w:t>88</w:t>
            </w:r>
          </w:p>
        </w:tc>
        <w:tc>
          <w:tcPr>
            <w:tcW w:w="717" w:type="pct"/>
          </w:tcPr>
          <w:p w14:paraId="5382771D" w14:textId="12CEF2F7" w:rsidR="003142F8" w:rsidRDefault="00DC0B1A">
            <w:pPr>
              <w:spacing w:after="0" w:line="240" w:lineRule="auto"/>
              <w:rPr>
                <w:rFonts w:ascii="Times New Roman" w:hAnsi="Times New Roman" w:cs="Times New Roman"/>
                <w:b/>
                <w:sz w:val="24"/>
                <w:szCs w:val="24"/>
              </w:rPr>
            </w:pPr>
            <w:r>
              <w:rPr>
                <w:rFonts w:ascii="Times New Roman" w:hAnsi="Times New Roman" w:cs="Times New Roman"/>
                <w:b/>
                <w:sz w:val="24"/>
                <w:szCs w:val="24"/>
              </w:rPr>
              <w:t>32</w:t>
            </w:r>
          </w:p>
        </w:tc>
      </w:tr>
      <w:tr w:rsidR="003142F8" w14:paraId="0D92FFB8" w14:textId="77777777">
        <w:tc>
          <w:tcPr>
            <w:tcW w:w="3058" w:type="pct"/>
            <w:gridSpan w:val="2"/>
          </w:tcPr>
          <w:p w14:paraId="299AF2DA" w14:textId="77777777" w:rsidR="003142F8" w:rsidRDefault="00560469">
            <w:pPr>
              <w:spacing w:after="0" w:line="240" w:lineRule="auto"/>
              <w:rPr>
                <w:rFonts w:ascii="Times New Roman" w:hAnsi="Times New Roman" w:cs="Times New Roman"/>
                <w:b/>
                <w:sz w:val="24"/>
                <w:szCs w:val="24"/>
              </w:rPr>
            </w:pPr>
            <w:r>
              <w:rPr>
                <w:rFonts w:ascii="Times New Roman" w:hAnsi="Times New Roman" w:cs="Times New Roman"/>
                <w:b/>
                <w:sz w:val="24"/>
                <w:szCs w:val="24"/>
              </w:rPr>
              <w:t>2.Часть, формируемая участниками образовательных отношений</w:t>
            </w:r>
          </w:p>
        </w:tc>
        <w:tc>
          <w:tcPr>
            <w:tcW w:w="640" w:type="pct"/>
          </w:tcPr>
          <w:p w14:paraId="386357BC" w14:textId="77777777" w:rsidR="003142F8" w:rsidRDefault="003142F8">
            <w:pPr>
              <w:spacing w:after="0" w:line="240" w:lineRule="auto"/>
              <w:rPr>
                <w:rFonts w:ascii="Times New Roman" w:hAnsi="Times New Roman" w:cs="Times New Roman"/>
                <w:sz w:val="24"/>
                <w:szCs w:val="24"/>
              </w:rPr>
            </w:pPr>
          </w:p>
        </w:tc>
        <w:tc>
          <w:tcPr>
            <w:tcW w:w="585" w:type="pct"/>
          </w:tcPr>
          <w:p w14:paraId="56298629"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17" w:type="pct"/>
          </w:tcPr>
          <w:p w14:paraId="120CBBF2"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3142F8" w14:paraId="3DB67C38" w14:textId="77777777">
        <w:tc>
          <w:tcPr>
            <w:tcW w:w="1244" w:type="pct"/>
            <w:vMerge w:val="restart"/>
            <w:tcBorders>
              <w:right w:val="single" w:sz="4" w:space="0" w:color="auto"/>
            </w:tcBorders>
          </w:tcPr>
          <w:p w14:paraId="5B68F049"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Углубленное изучение предметов</w:t>
            </w:r>
          </w:p>
        </w:tc>
        <w:tc>
          <w:tcPr>
            <w:tcW w:w="1814" w:type="pct"/>
            <w:tcBorders>
              <w:left w:val="single" w:sz="4" w:space="0" w:color="auto"/>
            </w:tcBorders>
          </w:tcPr>
          <w:p w14:paraId="63D7146F"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tc>
        <w:tc>
          <w:tcPr>
            <w:tcW w:w="640" w:type="pct"/>
          </w:tcPr>
          <w:p w14:paraId="4D37C016"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У</w:t>
            </w:r>
          </w:p>
        </w:tc>
        <w:tc>
          <w:tcPr>
            <w:tcW w:w="585" w:type="pct"/>
          </w:tcPr>
          <w:p w14:paraId="6ED0FD0E" w14:textId="2A0ABF9D" w:rsidR="003142F8" w:rsidRDefault="00E20B99">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717" w:type="pct"/>
          </w:tcPr>
          <w:p w14:paraId="628905F5" w14:textId="375067C3" w:rsidR="003142F8" w:rsidRDefault="00E20B99">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142F8" w14:paraId="13E24CB6" w14:textId="77777777">
        <w:tc>
          <w:tcPr>
            <w:tcW w:w="1244" w:type="pct"/>
            <w:vMerge/>
            <w:tcBorders>
              <w:right w:val="single" w:sz="4" w:space="0" w:color="auto"/>
            </w:tcBorders>
          </w:tcPr>
          <w:p w14:paraId="1CC83F9F" w14:textId="77777777" w:rsidR="003142F8" w:rsidRDefault="003142F8">
            <w:pPr>
              <w:spacing w:after="0" w:line="240" w:lineRule="auto"/>
              <w:rPr>
                <w:rFonts w:ascii="Times New Roman" w:hAnsi="Times New Roman" w:cs="Times New Roman"/>
                <w:sz w:val="24"/>
                <w:szCs w:val="24"/>
              </w:rPr>
            </w:pPr>
          </w:p>
        </w:tc>
        <w:tc>
          <w:tcPr>
            <w:tcW w:w="1814" w:type="pct"/>
            <w:tcBorders>
              <w:left w:val="single" w:sz="4" w:space="0" w:color="auto"/>
            </w:tcBorders>
          </w:tcPr>
          <w:p w14:paraId="493D70FB"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640" w:type="pct"/>
          </w:tcPr>
          <w:p w14:paraId="55242C31"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У</w:t>
            </w:r>
          </w:p>
        </w:tc>
        <w:tc>
          <w:tcPr>
            <w:tcW w:w="585" w:type="pct"/>
          </w:tcPr>
          <w:p w14:paraId="67C039ED" w14:textId="485A11A1" w:rsidR="003142F8" w:rsidRDefault="00E20B99">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717" w:type="pct"/>
          </w:tcPr>
          <w:p w14:paraId="547B290A"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142F8" w14:paraId="2D3D5F9D" w14:textId="77777777">
        <w:trPr>
          <w:trHeight w:val="383"/>
        </w:trPr>
        <w:tc>
          <w:tcPr>
            <w:tcW w:w="1244" w:type="pct"/>
            <w:vMerge w:val="restart"/>
            <w:tcBorders>
              <w:right w:val="single" w:sz="4" w:space="0" w:color="auto"/>
            </w:tcBorders>
          </w:tcPr>
          <w:p w14:paraId="6BA5A10E"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Дополнительные учебные предметы</w:t>
            </w:r>
          </w:p>
        </w:tc>
        <w:tc>
          <w:tcPr>
            <w:tcW w:w="1814" w:type="pct"/>
            <w:tcBorders>
              <w:left w:val="single" w:sz="4" w:space="0" w:color="auto"/>
            </w:tcBorders>
          </w:tcPr>
          <w:p w14:paraId="4C20861A"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Химия</w:t>
            </w:r>
          </w:p>
        </w:tc>
        <w:tc>
          <w:tcPr>
            <w:tcW w:w="640" w:type="pct"/>
          </w:tcPr>
          <w:p w14:paraId="16C58291"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85" w:type="pct"/>
          </w:tcPr>
          <w:p w14:paraId="322EB677"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717" w:type="pct"/>
          </w:tcPr>
          <w:p w14:paraId="451AB923"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142F8" w14:paraId="3721E056" w14:textId="77777777">
        <w:trPr>
          <w:trHeight w:val="254"/>
        </w:trPr>
        <w:tc>
          <w:tcPr>
            <w:tcW w:w="1244" w:type="pct"/>
            <w:vMerge/>
            <w:tcBorders>
              <w:right w:val="single" w:sz="4" w:space="0" w:color="auto"/>
            </w:tcBorders>
          </w:tcPr>
          <w:p w14:paraId="2689D318" w14:textId="77777777" w:rsidR="003142F8" w:rsidRDefault="003142F8">
            <w:pPr>
              <w:spacing w:after="0" w:line="240" w:lineRule="auto"/>
              <w:rPr>
                <w:rFonts w:ascii="Times New Roman" w:hAnsi="Times New Roman" w:cs="Times New Roman"/>
                <w:sz w:val="24"/>
                <w:szCs w:val="24"/>
              </w:rPr>
            </w:pPr>
          </w:p>
        </w:tc>
        <w:tc>
          <w:tcPr>
            <w:tcW w:w="1814" w:type="pct"/>
            <w:tcBorders>
              <w:left w:val="single" w:sz="4" w:space="0" w:color="auto"/>
            </w:tcBorders>
          </w:tcPr>
          <w:p w14:paraId="1073F705"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Физика</w:t>
            </w:r>
          </w:p>
        </w:tc>
        <w:tc>
          <w:tcPr>
            <w:tcW w:w="640" w:type="pct"/>
          </w:tcPr>
          <w:p w14:paraId="4BD8303D" w14:textId="77777777" w:rsidR="003142F8" w:rsidRDefault="003142F8">
            <w:pPr>
              <w:spacing w:after="0" w:line="240" w:lineRule="auto"/>
              <w:rPr>
                <w:rFonts w:ascii="Times New Roman" w:hAnsi="Times New Roman" w:cs="Times New Roman"/>
                <w:sz w:val="24"/>
                <w:szCs w:val="24"/>
              </w:rPr>
            </w:pPr>
          </w:p>
        </w:tc>
        <w:tc>
          <w:tcPr>
            <w:tcW w:w="585" w:type="pct"/>
          </w:tcPr>
          <w:p w14:paraId="3FBF818E"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717" w:type="pct"/>
          </w:tcPr>
          <w:p w14:paraId="30DA05EB"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142F8" w14:paraId="370C3641" w14:textId="77777777">
        <w:tc>
          <w:tcPr>
            <w:tcW w:w="1244" w:type="pct"/>
            <w:tcBorders>
              <w:right w:val="single" w:sz="4" w:space="0" w:color="auto"/>
            </w:tcBorders>
          </w:tcPr>
          <w:p w14:paraId="40FE82C2" w14:textId="77777777" w:rsidR="003142F8" w:rsidRDefault="00560469">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1814" w:type="pct"/>
            <w:tcBorders>
              <w:left w:val="single" w:sz="4" w:space="0" w:color="auto"/>
            </w:tcBorders>
          </w:tcPr>
          <w:p w14:paraId="7EEB2770" w14:textId="77777777" w:rsidR="003142F8" w:rsidRDefault="003142F8">
            <w:pPr>
              <w:spacing w:after="0" w:line="240" w:lineRule="auto"/>
              <w:rPr>
                <w:rFonts w:ascii="Times New Roman" w:hAnsi="Times New Roman" w:cs="Times New Roman"/>
                <w:sz w:val="24"/>
                <w:szCs w:val="24"/>
              </w:rPr>
            </w:pPr>
          </w:p>
        </w:tc>
        <w:tc>
          <w:tcPr>
            <w:tcW w:w="640" w:type="pct"/>
          </w:tcPr>
          <w:p w14:paraId="1E54E129" w14:textId="77777777" w:rsidR="003142F8" w:rsidRDefault="003142F8">
            <w:pPr>
              <w:spacing w:after="0" w:line="240" w:lineRule="auto"/>
              <w:rPr>
                <w:rFonts w:ascii="Times New Roman" w:hAnsi="Times New Roman" w:cs="Times New Roman"/>
                <w:sz w:val="24"/>
                <w:szCs w:val="24"/>
              </w:rPr>
            </w:pPr>
          </w:p>
        </w:tc>
        <w:tc>
          <w:tcPr>
            <w:tcW w:w="585" w:type="pct"/>
          </w:tcPr>
          <w:p w14:paraId="394EA3E8" w14:textId="77777777" w:rsidR="003142F8" w:rsidRDefault="00560469">
            <w:pPr>
              <w:spacing w:after="0" w:line="240" w:lineRule="auto"/>
              <w:rPr>
                <w:rFonts w:ascii="Times New Roman" w:hAnsi="Times New Roman" w:cs="Times New Roman"/>
                <w:b/>
                <w:sz w:val="24"/>
                <w:szCs w:val="24"/>
              </w:rPr>
            </w:pPr>
            <w:r>
              <w:rPr>
                <w:rFonts w:ascii="Times New Roman" w:hAnsi="Times New Roman" w:cs="Times New Roman"/>
                <w:b/>
                <w:sz w:val="24"/>
                <w:szCs w:val="24"/>
              </w:rPr>
              <w:t>204</w:t>
            </w:r>
          </w:p>
        </w:tc>
        <w:tc>
          <w:tcPr>
            <w:tcW w:w="717" w:type="pct"/>
          </w:tcPr>
          <w:p w14:paraId="18F2D619" w14:textId="77777777" w:rsidR="003142F8" w:rsidRDefault="00560469">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p>
        </w:tc>
      </w:tr>
      <w:tr w:rsidR="003142F8" w14:paraId="15DBCA49" w14:textId="77777777">
        <w:tc>
          <w:tcPr>
            <w:tcW w:w="3058" w:type="pct"/>
            <w:gridSpan w:val="2"/>
          </w:tcPr>
          <w:p w14:paraId="6A8A25CA" w14:textId="77777777" w:rsidR="003142F8" w:rsidRDefault="00560469">
            <w:pPr>
              <w:spacing w:after="0" w:line="240" w:lineRule="auto"/>
              <w:rPr>
                <w:rFonts w:ascii="Times New Roman" w:hAnsi="Times New Roman" w:cs="Times New Roman"/>
                <w:b/>
                <w:sz w:val="24"/>
                <w:szCs w:val="24"/>
              </w:rPr>
            </w:pPr>
            <w:r>
              <w:rPr>
                <w:rFonts w:ascii="Times New Roman" w:hAnsi="Times New Roman" w:cs="Times New Roman"/>
                <w:b/>
                <w:sz w:val="24"/>
                <w:szCs w:val="24"/>
              </w:rPr>
              <w:t>Максимально допустимая  учебная нагрузка</w:t>
            </w:r>
          </w:p>
        </w:tc>
        <w:tc>
          <w:tcPr>
            <w:tcW w:w="640" w:type="pct"/>
          </w:tcPr>
          <w:p w14:paraId="50D8AFD7" w14:textId="77777777" w:rsidR="003142F8" w:rsidRDefault="003142F8">
            <w:pPr>
              <w:spacing w:after="0" w:line="240" w:lineRule="auto"/>
              <w:rPr>
                <w:rFonts w:ascii="Times New Roman" w:hAnsi="Times New Roman" w:cs="Times New Roman"/>
                <w:b/>
                <w:sz w:val="24"/>
                <w:szCs w:val="24"/>
              </w:rPr>
            </w:pPr>
          </w:p>
        </w:tc>
        <w:tc>
          <w:tcPr>
            <w:tcW w:w="585" w:type="pct"/>
          </w:tcPr>
          <w:p w14:paraId="23DEB5CE" w14:textId="77777777" w:rsidR="003142F8" w:rsidRDefault="00560469">
            <w:pPr>
              <w:spacing w:after="0" w:line="240" w:lineRule="auto"/>
              <w:rPr>
                <w:rFonts w:ascii="Times New Roman" w:hAnsi="Times New Roman" w:cs="Times New Roman"/>
                <w:b/>
                <w:sz w:val="24"/>
                <w:szCs w:val="24"/>
              </w:rPr>
            </w:pPr>
            <w:r>
              <w:rPr>
                <w:rFonts w:ascii="Times New Roman" w:hAnsi="Times New Roman" w:cs="Times New Roman"/>
                <w:b/>
                <w:sz w:val="24"/>
                <w:szCs w:val="24"/>
              </w:rPr>
              <w:t>1156</w:t>
            </w:r>
          </w:p>
        </w:tc>
        <w:tc>
          <w:tcPr>
            <w:tcW w:w="717" w:type="pct"/>
          </w:tcPr>
          <w:p w14:paraId="31F16C7D" w14:textId="77777777" w:rsidR="003142F8" w:rsidRDefault="00560469">
            <w:pPr>
              <w:spacing w:after="0" w:line="240" w:lineRule="auto"/>
              <w:rPr>
                <w:rFonts w:ascii="Times New Roman" w:hAnsi="Times New Roman" w:cs="Times New Roman"/>
                <w:b/>
                <w:sz w:val="24"/>
                <w:szCs w:val="24"/>
              </w:rPr>
            </w:pPr>
            <w:r>
              <w:rPr>
                <w:rFonts w:ascii="Times New Roman" w:hAnsi="Times New Roman" w:cs="Times New Roman"/>
                <w:b/>
                <w:sz w:val="24"/>
                <w:szCs w:val="24"/>
              </w:rPr>
              <w:t>34</w:t>
            </w:r>
          </w:p>
        </w:tc>
      </w:tr>
      <w:tr w:rsidR="003142F8" w14:paraId="33E15EF5" w14:textId="77777777">
        <w:tc>
          <w:tcPr>
            <w:tcW w:w="3058" w:type="pct"/>
            <w:gridSpan w:val="2"/>
          </w:tcPr>
          <w:p w14:paraId="2BEC01F3" w14:textId="77777777" w:rsidR="003142F8" w:rsidRDefault="00560469">
            <w:pPr>
              <w:spacing w:after="0" w:line="240" w:lineRule="auto"/>
              <w:rPr>
                <w:rFonts w:ascii="Times New Roman" w:hAnsi="Times New Roman" w:cs="Times New Roman"/>
                <w:b/>
                <w:sz w:val="24"/>
                <w:szCs w:val="24"/>
              </w:rPr>
            </w:pPr>
            <w:r>
              <w:rPr>
                <w:rFonts w:ascii="Times New Roman" w:hAnsi="Times New Roman" w:cs="Times New Roman"/>
                <w:b/>
                <w:sz w:val="24"/>
                <w:szCs w:val="24"/>
              </w:rPr>
              <w:t>Внеурочная деятельность*</w:t>
            </w:r>
          </w:p>
        </w:tc>
        <w:tc>
          <w:tcPr>
            <w:tcW w:w="640" w:type="pct"/>
          </w:tcPr>
          <w:p w14:paraId="1813A04B" w14:textId="77777777" w:rsidR="003142F8" w:rsidRDefault="003142F8">
            <w:pPr>
              <w:spacing w:after="0" w:line="240" w:lineRule="auto"/>
              <w:rPr>
                <w:rFonts w:ascii="Times New Roman" w:hAnsi="Times New Roman" w:cs="Times New Roman"/>
                <w:b/>
                <w:sz w:val="24"/>
                <w:szCs w:val="24"/>
              </w:rPr>
            </w:pPr>
          </w:p>
        </w:tc>
        <w:tc>
          <w:tcPr>
            <w:tcW w:w="585" w:type="pct"/>
          </w:tcPr>
          <w:p w14:paraId="43F92EFE" w14:textId="77777777" w:rsidR="003142F8" w:rsidRDefault="0056046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tc>
        <w:tc>
          <w:tcPr>
            <w:tcW w:w="717" w:type="pct"/>
          </w:tcPr>
          <w:p w14:paraId="498CA6A2" w14:textId="77777777" w:rsidR="003142F8" w:rsidRDefault="00560469">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r>
      <w:tr w:rsidR="003142F8" w14:paraId="3BC48884" w14:textId="77777777">
        <w:tc>
          <w:tcPr>
            <w:tcW w:w="3058" w:type="pct"/>
            <w:gridSpan w:val="2"/>
          </w:tcPr>
          <w:p w14:paraId="6804A921" w14:textId="77777777" w:rsidR="003142F8" w:rsidRDefault="00560469">
            <w:pPr>
              <w:spacing w:after="0" w:line="240" w:lineRule="auto"/>
              <w:rPr>
                <w:rFonts w:ascii="Times New Roman" w:hAnsi="Times New Roman" w:cs="Times New Roman"/>
                <w:b/>
                <w:sz w:val="24"/>
                <w:szCs w:val="24"/>
              </w:rPr>
            </w:pPr>
            <w:r>
              <w:rPr>
                <w:rFonts w:ascii="Times New Roman" w:hAnsi="Times New Roman" w:cs="Times New Roman"/>
                <w:b/>
                <w:sz w:val="24"/>
                <w:szCs w:val="24"/>
              </w:rPr>
              <w:t>Обязательная часть</w:t>
            </w:r>
          </w:p>
        </w:tc>
        <w:tc>
          <w:tcPr>
            <w:tcW w:w="640" w:type="pct"/>
          </w:tcPr>
          <w:p w14:paraId="15D945CF" w14:textId="77777777" w:rsidR="003142F8" w:rsidRDefault="003142F8">
            <w:pPr>
              <w:spacing w:after="0" w:line="240" w:lineRule="auto"/>
              <w:rPr>
                <w:rFonts w:ascii="Times New Roman" w:hAnsi="Times New Roman" w:cs="Times New Roman"/>
                <w:b/>
                <w:sz w:val="24"/>
                <w:szCs w:val="24"/>
              </w:rPr>
            </w:pPr>
          </w:p>
        </w:tc>
        <w:tc>
          <w:tcPr>
            <w:tcW w:w="585" w:type="pct"/>
          </w:tcPr>
          <w:p w14:paraId="4B57E27A" w14:textId="77777777" w:rsidR="003142F8" w:rsidRDefault="003142F8">
            <w:pPr>
              <w:spacing w:after="0" w:line="240" w:lineRule="auto"/>
              <w:rPr>
                <w:rFonts w:ascii="Times New Roman" w:hAnsi="Times New Roman" w:cs="Times New Roman"/>
                <w:b/>
                <w:sz w:val="24"/>
                <w:szCs w:val="24"/>
              </w:rPr>
            </w:pPr>
          </w:p>
        </w:tc>
        <w:tc>
          <w:tcPr>
            <w:tcW w:w="717" w:type="pct"/>
          </w:tcPr>
          <w:p w14:paraId="059838B7" w14:textId="77777777" w:rsidR="003142F8" w:rsidRDefault="00560469">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r w:rsidR="003142F8" w14:paraId="14B184EE" w14:textId="77777777">
        <w:tc>
          <w:tcPr>
            <w:tcW w:w="3058" w:type="pct"/>
            <w:gridSpan w:val="2"/>
          </w:tcPr>
          <w:p w14:paraId="7DB60717"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Внеурочные занятия по учебному предмету «Основы безопасности жизнедеятельности»</w:t>
            </w:r>
          </w:p>
        </w:tc>
        <w:tc>
          <w:tcPr>
            <w:tcW w:w="640" w:type="pct"/>
          </w:tcPr>
          <w:p w14:paraId="4B3B0713" w14:textId="77777777" w:rsidR="003142F8" w:rsidRDefault="003142F8">
            <w:pPr>
              <w:spacing w:after="0" w:line="240" w:lineRule="auto"/>
              <w:rPr>
                <w:rFonts w:ascii="Times New Roman" w:hAnsi="Times New Roman" w:cs="Times New Roman"/>
                <w:b/>
                <w:sz w:val="24"/>
                <w:szCs w:val="24"/>
              </w:rPr>
            </w:pPr>
          </w:p>
        </w:tc>
        <w:tc>
          <w:tcPr>
            <w:tcW w:w="585" w:type="pct"/>
          </w:tcPr>
          <w:p w14:paraId="328B3859" w14:textId="77777777" w:rsidR="003142F8" w:rsidRDefault="003142F8">
            <w:pPr>
              <w:spacing w:after="0" w:line="240" w:lineRule="auto"/>
              <w:rPr>
                <w:rFonts w:ascii="Times New Roman" w:hAnsi="Times New Roman" w:cs="Times New Roman"/>
                <w:b/>
                <w:sz w:val="24"/>
                <w:szCs w:val="24"/>
              </w:rPr>
            </w:pPr>
          </w:p>
        </w:tc>
        <w:tc>
          <w:tcPr>
            <w:tcW w:w="717" w:type="pct"/>
          </w:tcPr>
          <w:p w14:paraId="21FD7D02" w14:textId="77777777" w:rsidR="003142F8" w:rsidRDefault="00560469">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r w:rsidR="003142F8" w14:paraId="164A874B" w14:textId="77777777">
        <w:tc>
          <w:tcPr>
            <w:tcW w:w="3058" w:type="pct"/>
            <w:gridSpan w:val="2"/>
          </w:tcPr>
          <w:p w14:paraId="794551B5"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Обязательная часть</w:t>
            </w:r>
          </w:p>
        </w:tc>
        <w:tc>
          <w:tcPr>
            <w:tcW w:w="640" w:type="pct"/>
          </w:tcPr>
          <w:p w14:paraId="735C963F" w14:textId="77777777" w:rsidR="003142F8" w:rsidRDefault="003142F8">
            <w:pPr>
              <w:spacing w:after="0" w:line="240" w:lineRule="auto"/>
              <w:rPr>
                <w:rFonts w:ascii="Times New Roman" w:hAnsi="Times New Roman" w:cs="Times New Roman"/>
                <w:b/>
                <w:sz w:val="24"/>
                <w:szCs w:val="24"/>
              </w:rPr>
            </w:pPr>
          </w:p>
        </w:tc>
        <w:tc>
          <w:tcPr>
            <w:tcW w:w="585" w:type="pct"/>
          </w:tcPr>
          <w:p w14:paraId="41FCD4B7" w14:textId="77777777" w:rsidR="003142F8" w:rsidRDefault="003142F8">
            <w:pPr>
              <w:spacing w:after="0" w:line="240" w:lineRule="auto"/>
              <w:rPr>
                <w:rFonts w:ascii="Times New Roman" w:hAnsi="Times New Roman" w:cs="Times New Roman"/>
                <w:b/>
                <w:sz w:val="24"/>
                <w:szCs w:val="24"/>
              </w:rPr>
            </w:pPr>
          </w:p>
        </w:tc>
        <w:tc>
          <w:tcPr>
            <w:tcW w:w="717" w:type="pct"/>
          </w:tcPr>
          <w:p w14:paraId="1B7944A1" w14:textId="77777777" w:rsidR="003142F8" w:rsidRDefault="00560469">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r>
      <w:tr w:rsidR="003142F8" w14:paraId="517EDE84" w14:textId="77777777">
        <w:tc>
          <w:tcPr>
            <w:tcW w:w="3058" w:type="pct"/>
            <w:gridSpan w:val="2"/>
          </w:tcPr>
          <w:p w14:paraId="44350191"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«Разговоры о важном»</w:t>
            </w:r>
          </w:p>
        </w:tc>
        <w:tc>
          <w:tcPr>
            <w:tcW w:w="640" w:type="pct"/>
          </w:tcPr>
          <w:p w14:paraId="4089EFCB" w14:textId="77777777" w:rsidR="003142F8" w:rsidRDefault="003142F8">
            <w:pPr>
              <w:spacing w:after="0" w:line="240" w:lineRule="auto"/>
              <w:rPr>
                <w:rFonts w:ascii="Times New Roman" w:hAnsi="Times New Roman" w:cs="Times New Roman"/>
                <w:b/>
                <w:sz w:val="24"/>
                <w:szCs w:val="24"/>
              </w:rPr>
            </w:pPr>
          </w:p>
        </w:tc>
        <w:tc>
          <w:tcPr>
            <w:tcW w:w="585" w:type="pct"/>
          </w:tcPr>
          <w:p w14:paraId="06C1099A" w14:textId="77777777" w:rsidR="003142F8" w:rsidRDefault="003142F8">
            <w:pPr>
              <w:spacing w:after="0" w:line="240" w:lineRule="auto"/>
              <w:rPr>
                <w:rFonts w:ascii="Times New Roman" w:hAnsi="Times New Roman" w:cs="Times New Roman"/>
                <w:b/>
                <w:sz w:val="24"/>
                <w:szCs w:val="24"/>
              </w:rPr>
            </w:pPr>
          </w:p>
        </w:tc>
        <w:tc>
          <w:tcPr>
            <w:tcW w:w="717" w:type="pct"/>
          </w:tcPr>
          <w:p w14:paraId="369A1E08" w14:textId="77777777" w:rsidR="003142F8" w:rsidRDefault="00560469">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r w:rsidR="003142F8" w14:paraId="2B1E6317" w14:textId="77777777">
        <w:tc>
          <w:tcPr>
            <w:tcW w:w="3058" w:type="pct"/>
            <w:gridSpan w:val="2"/>
          </w:tcPr>
          <w:p w14:paraId="0B2B3DFB" w14:textId="19AA2621" w:rsidR="003142F8" w:rsidRDefault="004E1DA8">
            <w:pPr>
              <w:spacing w:after="0" w:line="240" w:lineRule="auto"/>
              <w:rPr>
                <w:rFonts w:ascii="Times New Roman" w:hAnsi="Times New Roman" w:cs="Times New Roman"/>
                <w:sz w:val="24"/>
                <w:szCs w:val="24"/>
              </w:rPr>
            </w:pPr>
            <w:r>
              <w:rPr>
                <w:rFonts w:ascii="Times New Roman" w:hAnsi="Times New Roman" w:cs="Times New Roman"/>
                <w:sz w:val="24"/>
                <w:szCs w:val="24"/>
              </w:rPr>
              <w:t>Профориентационный курс «Россия – мои горизонты»</w:t>
            </w:r>
          </w:p>
        </w:tc>
        <w:tc>
          <w:tcPr>
            <w:tcW w:w="640" w:type="pct"/>
          </w:tcPr>
          <w:p w14:paraId="14F5795D" w14:textId="77777777" w:rsidR="003142F8" w:rsidRDefault="003142F8">
            <w:pPr>
              <w:spacing w:after="0" w:line="240" w:lineRule="auto"/>
              <w:rPr>
                <w:rFonts w:ascii="Times New Roman" w:hAnsi="Times New Roman" w:cs="Times New Roman"/>
                <w:b/>
                <w:sz w:val="24"/>
                <w:szCs w:val="24"/>
              </w:rPr>
            </w:pPr>
          </w:p>
        </w:tc>
        <w:tc>
          <w:tcPr>
            <w:tcW w:w="585" w:type="pct"/>
          </w:tcPr>
          <w:p w14:paraId="283D9A96" w14:textId="77777777" w:rsidR="003142F8" w:rsidRDefault="003142F8">
            <w:pPr>
              <w:spacing w:after="0" w:line="240" w:lineRule="auto"/>
              <w:rPr>
                <w:rFonts w:ascii="Times New Roman" w:hAnsi="Times New Roman" w:cs="Times New Roman"/>
                <w:b/>
                <w:sz w:val="24"/>
                <w:szCs w:val="24"/>
              </w:rPr>
            </w:pPr>
          </w:p>
        </w:tc>
        <w:tc>
          <w:tcPr>
            <w:tcW w:w="717" w:type="pct"/>
          </w:tcPr>
          <w:p w14:paraId="5E603000" w14:textId="77777777" w:rsidR="003142F8" w:rsidRDefault="00560469">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r w:rsidR="00B82D3E" w14:paraId="1CBFD8AA" w14:textId="77777777">
        <w:tc>
          <w:tcPr>
            <w:tcW w:w="3058" w:type="pct"/>
            <w:gridSpan w:val="2"/>
          </w:tcPr>
          <w:p w14:paraId="7BE258AE" w14:textId="014E69D3" w:rsidR="00B82D3E" w:rsidRDefault="00B82D3E">
            <w:pPr>
              <w:spacing w:after="0" w:line="240" w:lineRule="auto"/>
              <w:rPr>
                <w:rFonts w:ascii="Times New Roman" w:hAnsi="Times New Roman" w:cs="Times New Roman"/>
                <w:sz w:val="24"/>
                <w:szCs w:val="24"/>
              </w:rPr>
            </w:pPr>
            <w:r w:rsidRPr="00270A71">
              <w:rPr>
                <w:rFonts w:ascii="Times New Roman" w:hAnsi="Times New Roman" w:cs="Times New Roman"/>
                <w:sz w:val="24"/>
                <w:szCs w:val="24"/>
                <w:lang w:eastAsia="ru-RU"/>
              </w:rPr>
              <w:t>Занятия по формированию функциональной грамотности обучающихся</w:t>
            </w:r>
          </w:p>
        </w:tc>
        <w:tc>
          <w:tcPr>
            <w:tcW w:w="640" w:type="pct"/>
          </w:tcPr>
          <w:p w14:paraId="35710352" w14:textId="77777777" w:rsidR="00B82D3E" w:rsidRDefault="00B82D3E">
            <w:pPr>
              <w:spacing w:after="0" w:line="240" w:lineRule="auto"/>
              <w:rPr>
                <w:rFonts w:ascii="Times New Roman" w:hAnsi="Times New Roman" w:cs="Times New Roman"/>
                <w:b/>
                <w:sz w:val="24"/>
                <w:szCs w:val="24"/>
              </w:rPr>
            </w:pPr>
          </w:p>
        </w:tc>
        <w:tc>
          <w:tcPr>
            <w:tcW w:w="585" w:type="pct"/>
          </w:tcPr>
          <w:p w14:paraId="4B994139" w14:textId="77777777" w:rsidR="00B82D3E" w:rsidRDefault="00B82D3E">
            <w:pPr>
              <w:spacing w:after="0" w:line="240" w:lineRule="auto"/>
              <w:rPr>
                <w:rFonts w:ascii="Times New Roman" w:hAnsi="Times New Roman" w:cs="Times New Roman"/>
                <w:b/>
                <w:sz w:val="24"/>
                <w:szCs w:val="24"/>
              </w:rPr>
            </w:pPr>
          </w:p>
        </w:tc>
        <w:tc>
          <w:tcPr>
            <w:tcW w:w="717" w:type="pct"/>
          </w:tcPr>
          <w:p w14:paraId="5167F8C7" w14:textId="1B335586" w:rsidR="00B82D3E" w:rsidRDefault="0047352B">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bl>
    <w:p w14:paraId="383D5A97" w14:textId="77777777" w:rsidR="003142F8" w:rsidRDefault="00560469">
      <w:pPr>
        <w:rPr>
          <w:rFonts w:ascii="Times New Roman" w:hAnsi="Times New Roman" w:cs="Times New Roman"/>
          <w:sz w:val="24"/>
          <w:szCs w:val="24"/>
        </w:rPr>
      </w:pPr>
      <w:r>
        <w:rPr>
          <w:rFonts w:ascii="Times New Roman" w:hAnsi="Times New Roman" w:cs="Times New Roman"/>
          <w:sz w:val="24"/>
          <w:szCs w:val="24"/>
        </w:rPr>
        <w:t>Максимально допустимая аудиторная нагрузка включает обязательную часть учебного плана и часть, формируемую участниками образовательных отношений.</w:t>
      </w:r>
    </w:p>
    <w:p w14:paraId="24C93490" w14:textId="77777777" w:rsidR="003142F8" w:rsidRDefault="00560469">
      <w:pPr>
        <w:rPr>
          <w:rFonts w:ascii="Times New Roman" w:hAnsi="Times New Roman" w:cs="Times New Roman"/>
          <w:sz w:val="24"/>
          <w:szCs w:val="24"/>
        </w:rPr>
      </w:pPr>
      <w:r>
        <w:rPr>
          <w:rFonts w:ascii="Times New Roman" w:hAnsi="Times New Roman" w:cs="Times New Roman"/>
          <w:sz w:val="24"/>
          <w:szCs w:val="24"/>
        </w:rPr>
        <w:t>*Часы внеурочной  деятельности не входят в максимально допустимую нагрузку</w:t>
      </w:r>
    </w:p>
    <w:p w14:paraId="55F24CC1" w14:textId="77777777" w:rsidR="003142F8" w:rsidRDefault="003142F8">
      <w:pPr>
        <w:tabs>
          <w:tab w:val="left" w:pos="1620"/>
        </w:tabs>
        <w:rPr>
          <w:rFonts w:ascii="Times New Roman" w:hAnsi="Times New Roman" w:cs="Times New Roman"/>
          <w:sz w:val="24"/>
          <w:szCs w:val="24"/>
        </w:rPr>
      </w:pPr>
    </w:p>
    <w:p w14:paraId="4B777D27" w14:textId="7E337DD0" w:rsidR="003142F8" w:rsidRDefault="004C21D0">
      <w:pPr>
        <w:rPr>
          <w:rFonts w:ascii="Times New Roman" w:hAnsi="Times New Roman" w:cs="Times New Roman"/>
          <w:sz w:val="24"/>
          <w:szCs w:val="24"/>
        </w:rPr>
      </w:pPr>
      <w:r>
        <w:rPr>
          <w:rFonts w:ascii="Times New Roman" w:hAnsi="Times New Roman" w:cs="Times New Roman"/>
          <w:sz w:val="24"/>
          <w:szCs w:val="24"/>
        </w:rPr>
        <w:t>3.2. Учебный план для 11 го класса с 5-дневной рабочей неделей 2023-2024 учебный год</w:t>
      </w:r>
    </w:p>
    <w:tbl>
      <w:tblPr>
        <w:tblStyle w:val="a3"/>
        <w:tblpPr w:leftFromText="180" w:rightFromText="180" w:vertAnchor="text" w:tblpY="1"/>
        <w:tblOverlap w:val="never"/>
        <w:tblW w:w="4426" w:type="pct"/>
        <w:tblLook w:val="04A0" w:firstRow="1" w:lastRow="0" w:firstColumn="1" w:lastColumn="0" w:noHBand="0" w:noVBand="1"/>
      </w:tblPr>
      <w:tblGrid>
        <w:gridCol w:w="2044"/>
        <w:gridCol w:w="3092"/>
        <w:gridCol w:w="1084"/>
        <w:gridCol w:w="1013"/>
        <w:gridCol w:w="1239"/>
      </w:tblGrid>
      <w:tr w:rsidR="003142F8" w14:paraId="43C5D5EC" w14:textId="77777777" w:rsidTr="00560469">
        <w:trPr>
          <w:gridAfter w:val="2"/>
          <w:wAfter w:w="1329" w:type="pct"/>
          <w:trHeight w:val="276"/>
        </w:trPr>
        <w:tc>
          <w:tcPr>
            <w:tcW w:w="1206" w:type="pct"/>
            <w:vMerge w:val="restart"/>
          </w:tcPr>
          <w:p w14:paraId="4209105E"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Предметные  области</w:t>
            </w:r>
          </w:p>
        </w:tc>
        <w:tc>
          <w:tcPr>
            <w:tcW w:w="1825" w:type="pct"/>
            <w:vMerge w:val="restart"/>
          </w:tcPr>
          <w:p w14:paraId="70C5BFC3"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640" w:type="pct"/>
            <w:vMerge w:val="restart"/>
          </w:tcPr>
          <w:p w14:paraId="6D5A7EF8"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w:t>
            </w:r>
          </w:p>
        </w:tc>
      </w:tr>
      <w:tr w:rsidR="003142F8" w14:paraId="10BF4C35" w14:textId="77777777" w:rsidTr="004C21D0">
        <w:tc>
          <w:tcPr>
            <w:tcW w:w="1206" w:type="pct"/>
            <w:vMerge/>
          </w:tcPr>
          <w:p w14:paraId="17AC92E2" w14:textId="77777777" w:rsidR="003142F8" w:rsidRDefault="003142F8" w:rsidP="004C21D0">
            <w:pPr>
              <w:spacing w:after="0" w:line="240" w:lineRule="auto"/>
              <w:rPr>
                <w:rFonts w:ascii="Times New Roman" w:hAnsi="Times New Roman" w:cs="Times New Roman"/>
                <w:sz w:val="24"/>
                <w:szCs w:val="24"/>
              </w:rPr>
            </w:pPr>
          </w:p>
        </w:tc>
        <w:tc>
          <w:tcPr>
            <w:tcW w:w="1825" w:type="pct"/>
            <w:vMerge/>
          </w:tcPr>
          <w:p w14:paraId="528B9AE7" w14:textId="77777777" w:rsidR="003142F8" w:rsidRDefault="003142F8" w:rsidP="004C21D0">
            <w:pPr>
              <w:spacing w:after="0" w:line="240" w:lineRule="auto"/>
              <w:rPr>
                <w:rFonts w:ascii="Times New Roman" w:hAnsi="Times New Roman" w:cs="Times New Roman"/>
                <w:sz w:val="24"/>
                <w:szCs w:val="24"/>
              </w:rPr>
            </w:pPr>
          </w:p>
        </w:tc>
        <w:tc>
          <w:tcPr>
            <w:tcW w:w="640" w:type="pct"/>
            <w:vMerge/>
          </w:tcPr>
          <w:p w14:paraId="50C26F9A" w14:textId="77777777" w:rsidR="003142F8" w:rsidRDefault="003142F8" w:rsidP="004C21D0">
            <w:pPr>
              <w:spacing w:after="0" w:line="240" w:lineRule="auto"/>
              <w:rPr>
                <w:rFonts w:ascii="Times New Roman" w:hAnsi="Times New Roman" w:cs="Times New Roman"/>
                <w:sz w:val="24"/>
                <w:szCs w:val="24"/>
              </w:rPr>
            </w:pPr>
          </w:p>
        </w:tc>
        <w:tc>
          <w:tcPr>
            <w:tcW w:w="598" w:type="pct"/>
            <w:tcBorders>
              <w:left w:val="single" w:sz="4" w:space="0" w:color="auto"/>
            </w:tcBorders>
          </w:tcPr>
          <w:p w14:paraId="4E403F0F" w14:textId="77777777" w:rsidR="003142F8" w:rsidRDefault="00560469" w:rsidP="004C21D0">
            <w:pPr>
              <w:spacing w:after="0" w:line="240" w:lineRule="auto"/>
              <w:rPr>
                <w:rFonts w:ascii="Times New Roman" w:hAnsi="Times New Roman" w:cs="Times New Roman"/>
                <w:sz w:val="20"/>
                <w:szCs w:val="20"/>
              </w:rPr>
            </w:pPr>
            <w:r>
              <w:rPr>
                <w:rFonts w:ascii="Times New Roman" w:hAnsi="Times New Roman" w:cs="Times New Roman"/>
                <w:sz w:val="20"/>
                <w:szCs w:val="20"/>
              </w:rPr>
              <w:t>За один год</w:t>
            </w:r>
          </w:p>
        </w:tc>
        <w:tc>
          <w:tcPr>
            <w:tcW w:w="731" w:type="pct"/>
          </w:tcPr>
          <w:p w14:paraId="11C013AB" w14:textId="77777777" w:rsidR="003142F8" w:rsidRDefault="00560469" w:rsidP="004C21D0">
            <w:pPr>
              <w:tabs>
                <w:tab w:val="left" w:pos="1168"/>
              </w:tabs>
              <w:spacing w:after="0" w:line="240" w:lineRule="auto"/>
              <w:rPr>
                <w:rFonts w:ascii="Times New Roman" w:hAnsi="Times New Roman" w:cs="Times New Roman"/>
                <w:sz w:val="20"/>
                <w:szCs w:val="20"/>
              </w:rPr>
            </w:pPr>
            <w:r>
              <w:rPr>
                <w:rFonts w:ascii="Times New Roman" w:hAnsi="Times New Roman" w:cs="Times New Roman"/>
                <w:sz w:val="20"/>
                <w:szCs w:val="20"/>
              </w:rPr>
              <w:t>В неделю</w:t>
            </w:r>
          </w:p>
        </w:tc>
      </w:tr>
      <w:tr w:rsidR="003142F8" w14:paraId="704AFBA9" w14:textId="77777777" w:rsidTr="004C21D0">
        <w:tc>
          <w:tcPr>
            <w:tcW w:w="3031" w:type="pct"/>
            <w:gridSpan w:val="2"/>
          </w:tcPr>
          <w:p w14:paraId="15DB52DD"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b/>
                <w:sz w:val="24"/>
                <w:szCs w:val="24"/>
              </w:rPr>
              <w:t>Обязательная часть (аудиторные занятия)</w:t>
            </w:r>
          </w:p>
        </w:tc>
        <w:tc>
          <w:tcPr>
            <w:tcW w:w="640" w:type="pct"/>
          </w:tcPr>
          <w:p w14:paraId="1A06B850" w14:textId="77777777" w:rsidR="003142F8" w:rsidRDefault="003142F8" w:rsidP="004C21D0">
            <w:pPr>
              <w:spacing w:after="0" w:line="240" w:lineRule="auto"/>
              <w:rPr>
                <w:rFonts w:ascii="Times New Roman" w:hAnsi="Times New Roman" w:cs="Times New Roman"/>
                <w:sz w:val="24"/>
                <w:szCs w:val="24"/>
              </w:rPr>
            </w:pPr>
          </w:p>
        </w:tc>
        <w:tc>
          <w:tcPr>
            <w:tcW w:w="598" w:type="pct"/>
          </w:tcPr>
          <w:p w14:paraId="0ED9883E" w14:textId="77777777" w:rsidR="003142F8" w:rsidRDefault="003142F8" w:rsidP="004C21D0">
            <w:pPr>
              <w:spacing w:after="0" w:line="240" w:lineRule="auto"/>
              <w:rPr>
                <w:rFonts w:ascii="Times New Roman" w:hAnsi="Times New Roman" w:cs="Times New Roman"/>
                <w:sz w:val="24"/>
                <w:szCs w:val="24"/>
              </w:rPr>
            </w:pPr>
          </w:p>
        </w:tc>
        <w:tc>
          <w:tcPr>
            <w:tcW w:w="731" w:type="pct"/>
          </w:tcPr>
          <w:p w14:paraId="4A4C6852" w14:textId="77777777" w:rsidR="003142F8" w:rsidRDefault="003142F8" w:rsidP="004C21D0">
            <w:pPr>
              <w:spacing w:after="0" w:line="240" w:lineRule="auto"/>
              <w:rPr>
                <w:rFonts w:ascii="Times New Roman" w:hAnsi="Times New Roman" w:cs="Times New Roman"/>
                <w:sz w:val="24"/>
                <w:szCs w:val="24"/>
              </w:rPr>
            </w:pPr>
          </w:p>
        </w:tc>
      </w:tr>
      <w:tr w:rsidR="003142F8" w14:paraId="79214FCD" w14:textId="77777777" w:rsidTr="004C21D0">
        <w:tc>
          <w:tcPr>
            <w:tcW w:w="1206" w:type="pct"/>
            <w:vMerge w:val="restart"/>
          </w:tcPr>
          <w:p w14:paraId="07A5757D"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1825" w:type="pct"/>
          </w:tcPr>
          <w:p w14:paraId="7198EFE2"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640" w:type="pct"/>
          </w:tcPr>
          <w:p w14:paraId="1337A924" w14:textId="5CBADE80" w:rsidR="003142F8" w:rsidRDefault="00FD2FB0"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У</w:t>
            </w:r>
          </w:p>
        </w:tc>
        <w:tc>
          <w:tcPr>
            <w:tcW w:w="598" w:type="pct"/>
          </w:tcPr>
          <w:p w14:paraId="59607D41" w14:textId="56BC864F" w:rsidR="003142F8" w:rsidRDefault="00FD2FB0"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731" w:type="pct"/>
          </w:tcPr>
          <w:p w14:paraId="65B202C6" w14:textId="1E17EAF1" w:rsidR="003142F8" w:rsidRDefault="00FD2FB0"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3142F8" w14:paraId="0493F38B" w14:textId="77777777" w:rsidTr="004C21D0">
        <w:tc>
          <w:tcPr>
            <w:tcW w:w="1206" w:type="pct"/>
            <w:vMerge/>
          </w:tcPr>
          <w:p w14:paraId="0DFF5E91" w14:textId="77777777" w:rsidR="003142F8" w:rsidRDefault="003142F8" w:rsidP="004C21D0">
            <w:pPr>
              <w:spacing w:after="0" w:line="240" w:lineRule="auto"/>
              <w:rPr>
                <w:rFonts w:ascii="Times New Roman" w:hAnsi="Times New Roman" w:cs="Times New Roman"/>
                <w:sz w:val="24"/>
                <w:szCs w:val="24"/>
              </w:rPr>
            </w:pPr>
          </w:p>
        </w:tc>
        <w:tc>
          <w:tcPr>
            <w:tcW w:w="1825" w:type="pct"/>
          </w:tcPr>
          <w:p w14:paraId="18DB9427"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tc>
        <w:tc>
          <w:tcPr>
            <w:tcW w:w="640" w:type="pct"/>
          </w:tcPr>
          <w:p w14:paraId="3ACF6DD7"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98" w:type="pct"/>
          </w:tcPr>
          <w:p w14:paraId="42B5AA7F"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731" w:type="pct"/>
          </w:tcPr>
          <w:p w14:paraId="4E5A985C"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3142F8" w14:paraId="547EF3B4" w14:textId="77777777" w:rsidTr="004C21D0">
        <w:tc>
          <w:tcPr>
            <w:tcW w:w="1206" w:type="pct"/>
            <w:vMerge w:val="restart"/>
          </w:tcPr>
          <w:p w14:paraId="3AF2C11C"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Родной язык и родная литература</w:t>
            </w:r>
          </w:p>
        </w:tc>
        <w:tc>
          <w:tcPr>
            <w:tcW w:w="1825" w:type="pct"/>
          </w:tcPr>
          <w:p w14:paraId="0DE7300F"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Родной язык (русский)</w:t>
            </w:r>
          </w:p>
        </w:tc>
        <w:tc>
          <w:tcPr>
            <w:tcW w:w="640" w:type="pct"/>
          </w:tcPr>
          <w:p w14:paraId="792B5D9A"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98" w:type="pct"/>
          </w:tcPr>
          <w:p w14:paraId="0FB2D8F4"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731" w:type="pct"/>
          </w:tcPr>
          <w:p w14:paraId="5B39D3CB" w14:textId="7D98516A"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1B6870">
              <w:rPr>
                <w:rFonts w:ascii="Times New Roman" w:hAnsi="Times New Roman" w:cs="Times New Roman"/>
                <w:sz w:val="24"/>
                <w:szCs w:val="24"/>
              </w:rPr>
              <w:t>,</w:t>
            </w:r>
            <w:r>
              <w:rPr>
                <w:rFonts w:ascii="Times New Roman" w:hAnsi="Times New Roman" w:cs="Times New Roman"/>
                <w:sz w:val="24"/>
                <w:szCs w:val="24"/>
              </w:rPr>
              <w:t>5</w:t>
            </w:r>
          </w:p>
        </w:tc>
      </w:tr>
      <w:tr w:rsidR="003142F8" w14:paraId="2B135192" w14:textId="77777777" w:rsidTr="004C21D0">
        <w:tc>
          <w:tcPr>
            <w:tcW w:w="1206" w:type="pct"/>
            <w:vMerge/>
          </w:tcPr>
          <w:p w14:paraId="25581BE1" w14:textId="77777777" w:rsidR="003142F8" w:rsidRDefault="003142F8" w:rsidP="004C21D0">
            <w:pPr>
              <w:spacing w:after="0" w:line="240" w:lineRule="auto"/>
              <w:rPr>
                <w:rFonts w:ascii="Times New Roman" w:hAnsi="Times New Roman" w:cs="Times New Roman"/>
                <w:sz w:val="24"/>
                <w:szCs w:val="24"/>
              </w:rPr>
            </w:pPr>
          </w:p>
        </w:tc>
        <w:tc>
          <w:tcPr>
            <w:tcW w:w="1825" w:type="pct"/>
          </w:tcPr>
          <w:p w14:paraId="40325843"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Родная литература (русская)</w:t>
            </w:r>
          </w:p>
        </w:tc>
        <w:tc>
          <w:tcPr>
            <w:tcW w:w="640" w:type="pct"/>
          </w:tcPr>
          <w:p w14:paraId="6670CDCA" w14:textId="77777777" w:rsidR="003142F8" w:rsidRDefault="003142F8" w:rsidP="004C21D0">
            <w:pPr>
              <w:spacing w:after="0" w:line="240" w:lineRule="auto"/>
              <w:rPr>
                <w:rFonts w:ascii="Times New Roman" w:hAnsi="Times New Roman" w:cs="Times New Roman"/>
                <w:sz w:val="24"/>
                <w:szCs w:val="24"/>
              </w:rPr>
            </w:pPr>
          </w:p>
        </w:tc>
        <w:tc>
          <w:tcPr>
            <w:tcW w:w="598" w:type="pct"/>
          </w:tcPr>
          <w:p w14:paraId="1093BB37" w14:textId="77777777" w:rsidR="003142F8" w:rsidRDefault="003142F8" w:rsidP="004C21D0">
            <w:pPr>
              <w:spacing w:after="0" w:line="240" w:lineRule="auto"/>
              <w:rPr>
                <w:rFonts w:ascii="Times New Roman" w:hAnsi="Times New Roman" w:cs="Times New Roman"/>
                <w:sz w:val="24"/>
                <w:szCs w:val="24"/>
              </w:rPr>
            </w:pPr>
          </w:p>
        </w:tc>
        <w:tc>
          <w:tcPr>
            <w:tcW w:w="731" w:type="pct"/>
          </w:tcPr>
          <w:p w14:paraId="0E81F7FD" w14:textId="77777777" w:rsidR="003142F8" w:rsidRDefault="003142F8" w:rsidP="004C21D0">
            <w:pPr>
              <w:spacing w:after="0" w:line="240" w:lineRule="auto"/>
              <w:rPr>
                <w:rFonts w:ascii="Times New Roman" w:hAnsi="Times New Roman" w:cs="Times New Roman"/>
                <w:sz w:val="24"/>
                <w:szCs w:val="24"/>
              </w:rPr>
            </w:pPr>
          </w:p>
        </w:tc>
      </w:tr>
      <w:tr w:rsidR="003142F8" w14:paraId="2795CBDC" w14:textId="77777777" w:rsidTr="004C21D0">
        <w:tc>
          <w:tcPr>
            <w:tcW w:w="1206" w:type="pct"/>
          </w:tcPr>
          <w:p w14:paraId="1F2D0B68"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825" w:type="pct"/>
          </w:tcPr>
          <w:p w14:paraId="1E1B658E" w14:textId="77777777" w:rsidR="003142F8" w:rsidRDefault="00560469" w:rsidP="004C21D0">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640" w:type="pct"/>
          </w:tcPr>
          <w:p w14:paraId="1C13CB16"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98" w:type="pct"/>
          </w:tcPr>
          <w:p w14:paraId="3E62BDF2"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731" w:type="pct"/>
          </w:tcPr>
          <w:p w14:paraId="6D1DB42B"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3142F8" w14:paraId="20D40B20" w14:textId="77777777" w:rsidTr="004C21D0">
        <w:tc>
          <w:tcPr>
            <w:tcW w:w="1206" w:type="pct"/>
            <w:vMerge w:val="restart"/>
          </w:tcPr>
          <w:p w14:paraId="38BA82AD"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1825" w:type="pct"/>
          </w:tcPr>
          <w:p w14:paraId="6633F2D3" w14:textId="77777777" w:rsidR="003142F8" w:rsidRDefault="00560469" w:rsidP="004C21D0">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Алгебра и начала математического анализа </w:t>
            </w:r>
            <w:r>
              <w:rPr>
                <w:rFonts w:ascii="Times New Roman" w:hAnsi="Times New Roman" w:cs="Times New Roman"/>
                <w:sz w:val="24"/>
                <w:szCs w:val="24"/>
              </w:rPr>
              <w:tab/>
            </w:r>
          </w:p>
        </w:tc>
        <w:tc>
          <w:tcPr>
            <w:tcW w:w="640" w:type="pct"/>
          </w:tcPr>
          <w:p w14:paraId="71F76988"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98" w:type="pct"/>
          </w:tcPr>
          <w:p w14:paraId="3B98814A"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731" w:type="pct"/>
          </w:tcPr>
          <w:p w14:paraId="64A4C986"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142F8" w14:paraId="47744D52" w14:textId="77777777" w:rsidTr="004C21D0">
        <w:tc>
          <w:tcPr>
            <w:tcW w:w="1206" w:type="pct"/>
            <w:vMerge/>
          </w:tcPr>
          <w:p w14:paraId="01BB7E41" w14:textId="77777777" w:rsidR="003142F8" w:rsidRDefault="003142F8" w:rsidP="004C21D0">
            <w:pPr>
              <w:spacing w:after="0" w:line="240" w:lineRule="auto"/>
              <w:rPr>
                <w:rFonts w:ascii="Times New Roman" w:hAnsi="Times New Roman" w:cs="Times New Roman"/>
                <w:sz w:val="24"/>
                <w:szCs w:val="24"/>
              </w:rPr>
            </w:pPr>
          </w:p>
        </w:tc>
        <w:tc>
          <w:tcPr>
            <w:tcW w:w="1825" w:type="pct"/>
          </w:tcPr>
          <w:p w14:paraId="10E73CDD" w14:textId="77777777" w:rsidR="003142F8" w:rsidRDefault="00560469" w:rsidP="004C21D0">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Геометрия</w:t>
            </w:r>
          </w:p>
        </w:tc>
        <w:tc>
          <w:tcPr>
            <w:tcW w:w="640" w:type="pct"/>
          </w:tcPr>
          <w:p w14:paraId="12169513"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98" w:type="pct"/>
          </w:tcPr>
          <w:p w14:paraId="0761B985"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731" w:type="pct"/>
          </w:tcPr>
          <w:p w14:paraId="4B16DEF5"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142F8" w14:paraId="6D4511AD" w14:textId="77777777" w:rsidTr="004C21D0">
        <w:tc>
          <w:tcPr>
            <w:tcW w:w="1206" w:type="pct"/>
            <w:vMerge/>
          </w:tcPr>
          <w:p w14:paraId="53C72758" w14:textId="77777777" w:rsidR="003142F8" w:rsidRDefault="003142F8" w:rsidP="004C21D0">
            <w:pPr>
              <w:spacing w:after="0" w:line="240" w:lineRule="auto"/>
              <w:rPr>
                <w:rFonts w:ascii="Times New Roman" w:hAnsi="Times New Roman" w:cs="Times New Roman"/>
                <w:sz w:val="24"/>
                <w:szCs w:val="24"/>
              </w:rPr>
            </w:pPr>
          </w:p>
        </w:tc>
        <w:tc>
          <w:tcPr>
            <w:tcW w:w="1825" w:type="pct"/>
          </w:tcPr>
          <w:p w14:paraId="1A3D2BAB"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 и ИКТ</w:t>
            </w:r>
          </w:p>
        </w:tc>
        <w:tc>
          <w:tcPr>
            <w:tcW w:w="640" w:type="pct"/>
          </w:tcPr>
          <w:p w14:paraId="37C10AA6"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98" w:type="pct"/>
          </w:tcPr>
          <w:p w14:paraId="03C25FBF"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731" w:type="pct"/>
          </w:tcPr>
          <w:p w14:paraId="52DFC2E8"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142F8" w14:paraId="5E4E05FD" w14:textId="77777777" w:rsidTr="004C21D0">
        <w:tc>
          <w:tcPr>
            <w:tcW w:w="1206" w:type="pct"/>
            <w:vMerge w:val="restart"/>
          </w:tcPr>
          <w:p w14:paraId="0DC3FA0F"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Общественные науки</w:t>
            </w:r>
          </w:p>
        </w:tc>
        <w:tc>
          <w:tcPr>
            <w:tcW w:w="1825" w:type="pct"/>
          </w:tcPr>
          <w:p w14:paraId="325CCD9E"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640" w:type="pct"/>
          </w:tcPr>
          <w:p w14:paraId="2D48FAC5"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98" w:type="pct"/>
          </w:tcPr>
          <w:p w14:paraId="63C91F45"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731" w:type="pct"/>
          </w:tcPr>
          <w:p w14:paraId="35C193C0"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r>
      <w:tr w:rsidR="003142F8" w14:paraId="31E5ABF6" w14:textId="77777777" w:rsidTr="004C21D0">
        <w:tc>
          <w:tcPr>
            <w:tcW w:w="1206" w:type="pct"/>
            <w:vMerge/>
          </w:tcPr>
          <w:p w14:paraId="7248A18F" w14:textId="77777777" w:rsidR="003142F8" w:rsidRDefault="003142F8" w:rsidP="004C21D0">
            <w:pPr>
              <w:spacing w:after="0" w:line="240" w:lineRule="auto"/>
              <w:rPr>
                <w:rFonts w:ascii="Times New Roman" w:hAnsi="Times New Roman" w:cs="Times New Roman"/>
                <w:sz w:val="24"/>
                <w:szCs w:val="24"/>
              </w:rPr>
            </w:pPr>
          </w:p>
        </w:tc>
        <w:tc>
          <w:tcPr>
            <w:tcW w:w="1825" w:type="pct"/>
          </w:tcPr>
          <w:p w14:paraId="676AE54E"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w:t>
            </w:r>
          </w:p>
        </w:tc>
        <w:tc>
          <w:tcPr>
            <w:tcW w:w="640" w:type="pct"/>
          </w:tcPr>
          <w:p w14:paraId="0AEBD301"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98" w:type="pct"/>
          </w:tcPr>
          <w:p w14:paraId="140A95E6"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731" w:type="pct"/>
          </w:tcPr>
          <w:p w14:paraId="7525456F"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142F8" w14:paraId="07DEF6A5" w14:textId="77777777" w:rsidTr="004C21D0">
        <w:tc>
          <w:tcPr>
            <w:tcW w:w="1206" w:type="pct"/>
            <w:vMerge/>
          </w:tcPr>
          <w:p w14:paraId="5302C0ED" w14:textId="77777777" w:rsidR="003142F8" w:rsidRDefault="003142F8" w:rsidP="004C21D0">
            <w:pPr>
              <w:spacing w:after="0" w:line="240" w:lineRule="auto"/>
              <w:rPr>
                <w:rFonts w:ascii="Times New Roman" w:hAnsi="Times New Roman" w:cs="Times New Roman"/>
                <w:sz w:val="24"/>
                <w:szCs w:val="24"/>
              </w:rPr>
            </w:pPr>
          </w:p>
        </w:tc>
        <w:tc>
          <w:tcPr>
            <w:tcW w:w="1825" w:type="pct"/>
          </w:tcPr>
          <w:p w14:paraId="2BB025A8"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c>
          <w:tcPr>
            <w:tcW w:w="640" w:type="pct"/>
          </w:tcPr>
          <w:p w14:paraId="1FA1648B"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98" w:type="pct"/>
          </w:tcPr>
          <w:p w14:paraId="0D9AD90E"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731" w:type="pct"/>
          </w:tcPr>
          <w:p w14:paraId="0885962D"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142F8" w14:paraId="13DE7037" w14:textId="77777777" w:rsidTr="004C21D0">
        <w:tc>
          <w:tcPr>
            <w:tcW w:w="1206" w:type="pct"/>
            <w:vMerge w:val="restart"/>
          </w:tcPr>
          <w:p w14:paraId="2E4E6EB8"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Естественные науки</w:t>
            </w:r>
          </w:p>
        </w:tc>
        <w:tc>
          <w:tcPr>
            <w:tcW w:w="1825" w:type="pct"/>
          </w:tcPr>
          <w:p w14:paraId="11FA4FBB"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Физика</w:t>
            </w:r>
          </w:p>
        </w:tc>
        <w:tc>
          <w:tcPr>
            <w:tcW w:w="640" w:type="pct"/>
          </w:tcPr>
          <w:p w14:paraId="4AD165F7"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98" w:type="pct"/>
          </w:tcPr>
          <w:p w14:paraId="5E4194F0"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731" w:type="pct"/>
          </w:tcPr>
          <w:p w14:paraId="14FB9DB9"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142F8" w14:paraId="4971551A" w14:textId="77777777" w:rsidTr="004C21D0">
        <w:tc>
          <w:tcPr>
            <w:tcW w:w="1206" w:type="pct"/>
            <w:vMerge/>
          </w:tcPr>
          <w:p w14:paraId="5783B5B0" w14:textId="77777777" w:rsidR="003142F8" w:rsidRDefault="003142F8" w:rsidP="004C21D0">
            <w:pPr>
              <w:spacing w:after="0" w:line="240" w:lineRule="auto"/>
              <w:rPr>
                <w:rFonts w:ascii="Times New Roman" w:hAnsi="Times New Roman" w:cs="Times New Roman"/>
                <w:sz w:val="24"/>
                <w:szCs w:val="24"/>
              </w:rPr>
            </w:pPr>
          </w:p>
        </w:tc>
        <w:tc>
          <w:tcPr>
            <w:tcW w:w="1825" w:type="pct"/>
          </w:tcPr>
          <w:p w14:paraId="72DDF441"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Астрономия</w:t>
            </w:r>
          </w:p>
        </w:tc>
        <w:tc>
          <w:tcPr>
            <w:tcW w:w="640" w:type="pct"/>
          </w:tcPr>
          <w:p w14:paraId="47F06137"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98" w:type="pct"/>
          </w:tcPr>
          <w:p w14:paraId="6BCE61B4" w14:textId="201393EE" w:rsidR="003142F8" w:rsidRDefault="005602FC"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731" w:type="pct"/>
          </w:tcPr>
          <w:p w14:paraId="678737B7" w14:textId="01A5110B" w:rsidR="003142F8" w:rsidRDefault="005602FC"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142F8" w14:paraId="11F53209" w14:textId="77777777" w:rsidTr="004C21D0">
        <w:tc>
          <w:tcPr>
            <w:tcW w:w="1206" w:type="pct"/>
            <w:vMerge/>
          </w:tcPr>
          <w:p w14:paraId="1BDA9652" w14:textId="77777777" w:rsidR="003142F8" w:rsidRDefault="003142F8" w:rsidP="004C21D0">
            <w:pPr>
              <w:spacing w:after="0" w:line="240" w:lineRule="auto"/>
              <w:rPr>
                <w:rFonts w:ascii="Times New Roman" w:hAnsi="Times New Roman" w:cs="Times New Roman"/>
                <w:sz w:val="24"/>
                <w:szCs w:val="24"/>
              </w:rPr>
            </w:pPr>
          </w:p>
        </w:tc>
        <w:tc>
          <w:tcPr>
            <w:tcW w:w="1825" w:type="pct"/>
          </w:tcPr>
          <w:p w14:paraId="2BC59365"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Химия</w:t>
            </w:r>
          </w:p>
        </w:tc>
        <w:tc>
          <w:tcPr>
            <w:tcW w:w="640" w:type="pct"/>
          </w:tcPr>
          <w:p w14:paraId="55B447BB"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98" w:type="pct"/>
          </w:tcPr>
          <w:p w14:paraId="0030BA10" w14:textId="2D865428"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BE530D">
              <w:rPr>
                <w:rFonts w:ascii="Times New Roman" w:hAnsi="Times New Roman" w:cs="Times New Roman"/>
                <w:sz w:val="24"/>
                <w:szCs w:val="24"/>
              </w:rPr>
              <w:t>4</w:t>
            </w:r>
          </w:p>
        </w:tc>
        <w:tc>
          <w:tcPr>
            <w:tcW w:w="731" w:type="pct"/>
          </w:tcPr>
          <w:p w14:paraId="685EA538"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142F8" w14:paraId="08D95B87" w14:textId="77777777" w:rsidTr="004C21D0">
        <w:tc>
          <w:tcPr>
            <w:tcW w:w="1206" w:type="pct"/>
            <w:vMerge/>
          </w:tcPr>
          <w:p w14:paraId="068D3939" w14:textId="77777777" w:rsidR="003142F8" w:rsidRDefault="003142F8" w:rsidP="004C21D0">
            <w:pPr>
              <w:spacing w:after="0" w:line="240" w:lineRule="auto"/>
              <w:rPr>
                <w:rFonts w:ascii="Times New Roman" w:hAnsi="Times New Roman" w:cs="Times New Roman"/>
                <w:sz w:val="24"/>
                <w:szCs w:val="24"/>
              </w:rPr>
            </w:pPr>
          </w:p>
        </w:tc>
        <w:tc>
          <w:tcPr>
            <w:tcW w:w="1825" w:type="pct"/>
          </w:tcPr>
          <w:p w14:paraId="72D8EACA"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640" w:type="pct"/>
          </w:tcPr>
          <w:p w14:paraId="06B4323C"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98" w:type="pct"/>
          </w:tcPr>
          <w:p w14:paraId="49F7DC2C" w14:textId="1DA81B48" w:rsidR="003142F8" w:rsidRDefault="00BE530D"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731" w:type="pct"/>
          </w:tcPr>
          <w:p w14:paraId="44C65C8D"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142F8" w14:paraId="4512C82C" w14:textId="77777777" w:rsidTr="004C21D0">
        <w:tc>
          <w:tcPr>
            <w:tcW w:w="1206" w:type="pct"/>
            <w:vMerge w:val="restart"/>
          </w:tcPr>
          <w:p w14:paraId="1B258B90"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rPr>
              <w:t>Физическая культура и основы безопасности жизнедеятельности</w:t>
            </w:r>
          </w:p>
        </w:tc>
        <w:tc>
          <w:tcPr>
            <w:tcW w:w="1825" w:type="pct"/>
          </w:tcPr>
          <w:p w14:paraId="0A67D8C6"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640" w:type="pct"/>
          </w:tcPr>
          <w:p w14:paraId="4CF3E604"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98" w:type="pct"/>
          </w:tcPr>
          <w:p w14:paraId="43CC093C"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731" w:type="pct"/>
          </w:tcPr>
          <w:p w14:paraId="058B1E37"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3142F8" w14:paraId="54455370" w14:textId="77777777" w:rsidTr="004C21D0">
        <w:tc>
          <w:tcPr>
            <w:tcW w:w="1206" w:type="pct"/>
            <w:vMerge/>
          </w:tcPr>
          <w:p w14:paraId="7C960F8E" w14:textId="77777777" w:rsidR="003142F8" w:rsidRDefault="003142F8" w:rsidP="004C21D0">
            <w:pPr>
              <w:spacing w:after="0" w:line="240" w:lineRule="auto"/>
              <w:rPr>
                <w:rFonts w:ascii="Times New Roman" w:hAnsi="Times New Roman" w:cs="Times New Roman"/>
              </w:rPr>
            </w:pPr>
          </w:p>
        </w:tc>
        <w:tc>
          <w:tcPr>
            <w:tcW w:w="1825" w:type="pct"/>
          </w:tcPr>
          <w:p w14:paraId="23DFB70B"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rPr>
              <w:t>Основы безопасности жизнедеятельнос</w:t>
            </w:r>
            <w:r>
              <w:rPr>
                <w:rFonts w:ascii="Times New Roman" w:hAnsi="Times New Roman" w:cs="Times New Roman"/>
                <w:sz w:val="24"/>
                <w:szCs w:val="24"/>
              </w:rPr>
              <w:t>ти</w:t>
            </w:r>
          </w:p>
        </w:tc>
        <w:tc>
          <w:tcPr>
            <w:tcW w:w="640" w:type="pct"/>
          </w:tcPr>
          <w:p w14:paraId="587DEF98"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598" w:type="pct"/>
          </w:tcPr>
          <w:p w14:paraId="725D88CF"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731" w:type="pct"/>
          </w:tcPr>
          <w:p w14:paraId="0956714D"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142F8" w14:paraId="74FECC71" w14:textId="77777777" w:rsidTr="004C21D0">
        <w:tc>
          <w:tcPr>
            <w:tcW w:w="1206" w:type="pct"/>
          </w:tcPr>
          <w:p w14:paraId="029EDFEF" w14:textId="77777777" w:rsidR="003142F8" w:rsidRDefault="003142F8" w:rsidP="004C21D0">
            <w:pPr>
              <w:spacing w:after="0" w:line="240" w:lineRule="auto"/>
              <w:rPr>
                <w:rFonts w:ascii="Times New Roman" w:hAnsi="Times New Roman" w:cs="Times New Roman"/>
                <w:b/>
              </w:rPr>
            </w:pPr>
          </w:p>
        </w:tc>
        <w:tc>
          <w:tcPr>
            <w:tcW w:w="1825" w:type="pct"/>
          </w:tcPr>
          <w:p w14:paraId="24018B0C"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640" w:type="pct"/>
          </w:tcPr>
          <w:p w14:paraId="6A40202E"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ЭК</w:t>
            </w:r>
          </w:p>
        </w:tc>
        <w:tc>
          <w:tcPr>
            <w:tcW w:w="598" w:type="pct"/>
          </w:tcPr>
          <w:p w14:paraId="391F66DE"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731" w:type="pct"/>
          </w:tcPr>
          <w:p w14:paraId="04BA2A8B"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r>
      <w:tr w:rsidR="003142F8" w14:paraId="5EC5FE3B" w14:textId="77777777" w:rsidTr="004C21D0">
        <w:tc>
          <w:tcPr>
            <w:tcW w:w="1206" w:type="pct"/>
          </w:tcPr>
          <w:p w14:paraId="6DF602DC" w14:textId="77777777" w:rsidR="003142F8" w:rsidRDefault="00560469" w:rsidP="004C21D0">
            <w:pPr>
              <w:spacing w:after="0" w:line="240" w:lineRule="auto"/>
              <w:rPr>
                <w:rFonts w:ascii="Times New Roman" w:hAnsi="Times New Roman" w:cs="Times New Roman"/>
                <w:b/>
              </w:rPr>
            </w:pPr>
            <w:r>
              <w:rPr>
                <w:rFonts w:ascii="Times New Roman" w:hAnsi="Times New Roman" w:cs="Times New Roman"/>
                <w:b/>
              </w:rPr>
              <w:t>Всего</w:t>
            </w:r>
          </w:p>
        </w:tc>
        <w:tc>
          <w:tcPr>
            <w:tcW w:w="1825" w:type="pct"/>
          </w:tcPr>
          <w:p w14:paraId="11D89CD9" w14:textId="77777777" w:rsidR="003142F8" w:rsidRDefault="003142F8" w:rsidP="004C21D0">
            <w:pPr>
              <w:spacing w:after="0" w:line="240" w:lineRule="auto"/>
              <w:rPr>
                <w:rFonts w:ascii="Times New Roman" w:hAnsi="Times New Roman" w:cs="Times New Roman"/>
                <w:sz w:val="24"/>
                <w:szCs w:val="24"/>
              </w:rPr>
            </w:pPr>
          </w:p>
        </w:tc>
        <w:tc>
          <w:tcPr>
            <w:tcW w:w="640" w:type="pct"/>
          </w:tcPr>
          <w:p w14:paraId="3E05EC1A" w14:textId="77777777" w:rsidR="003142F8" w:rsidRDefault="003142F8" w:rsidP="004C21D0">
            <w:pPr>
              <w:spacing w:after="0" w:line="240" w:lineRule="auto"/>
              <w:rPr>
                <w:rFonts w:ascii="Times New Roman" w:hAnsi="Times New Roman" w:cs="Times New Roman"/>
                <w:b/>
                <w:sz w:val="24"/>
                <w:szCs w:val="24"/>
              </w:rPr>
            </w:pPr>
          </w:p>
        </w:tc>
        <w:tc>
          <w:tcPr>
            <w:tcW w:w="598" w:type="pct"/>
          </w:tcPr>
          <w:p w14:paraId="043F6EED" w14:textId="7E260521" w:rsidR="003142F8" w:rsidRPr="00676C77" w:rsidRDefault="00CE786D" w:rsidP="004C21D0">
            <w:pPr>
              <w:spacing w:after="0" w:line="240" w:lineRule="auto"/>
              <w:rPr>
                <w:rFonts w:ascii="Times New Roman" w:hAnsi="Times New Roman" w:cs="Times New Roman"/>
                <w:b/>
                <w:sz w:val="24"/>
                <w:szCs w:val="24"/>
              </w:rPr>
            </w:pPr>
            <w:r w:rsidRPr="00676C77">
              <w:rPr>
                <w:rFonts w:ascii="Times New Roman" w:hAnsi="Times New Roman" w:cs="Times New Roman"/>
                <w:b/>
                <w:sz w:val="24"/>
                <w:szCs w:val="24"/>
              </w:rPr>
              <w:t>1037</w:t>
            </w:r>
          </w:p>
        </w:tc>
        <w:tc>
          <w:tcPr>
            <w:tcW w:w="731" w:type="pct"/>
          </w:tcPr>
          <w:p w14:paraId="108F2689" w14:textId="00F973D4" w:rsidR="003142F8" w:rsidRPr="00676C77" w:rsidRDefault="00560469" w:rsidP="004C21D0">
            <w:pPr>
              <w:spacing w:after="0" w:line="240" w:lineRule="auto"/>
              <w:rPr>
                <w:rFonts w:ascii="Times New Roman" w:hAnsi="Times New Roman" w:cs="Times New Roman"/>
                <w:b/>
                <w:sz w:val="24"/>
                <w:szCs w:val="24"/>
              </w:rPr>
            </w:pPr>
            <w:r w:rsidRPr="00676C77">
              <w:rPr>
                <w:rFonts w:ascii="Times New Roman" w:hAnsi="Times New Roman" w:cs="Times New Roman"/>
                <w:b/>
                <w:sz w:val="24"/>
                <w:szCs w:val="24"/>
              </w:rPr>
              <w:t>3</w:t>
            </w:r>
            <w:r w:rsidR="00CE786D" w:rsidRPr="00676C77">
              <w:rPr>
                <w:rFonts w:ascii="Times New Roman" w:hAnsi="Times New Roman" w:cs="Times New Roman"/>
                <w:b/>
                <w:sz w:val="24"/>
                <w:szCs w:val="24"/>
              </w:rPr>
              <w:t>0,5</w:t>
            </w:r>
          </w:p>
        </w:tc>
      </w:tr>
      <w:tr w:rsidR="003142F8" w14:paraId="1B2330DE" w14:textId="77777777" w:rsidTr="004C21D0">
        <w:tc>
          <w:tcPr>
            <w:tcW w:w="3031" w:type="pct"/>
            <w:gridSpan w:val="2"/>
          </w:tcPr>
          <w:p w14:paraId="6CB6FA91" w14:textId="77777777" w:rsidR="003142F8" w:rsidRDefault="00560469" w:rsidP="004C21D0">
            <w:pPr>
              <w:spacing w:after="0" w:line="240" w:lineRule="auto"/>
              <w:rPr>
                <w:rFonts w:ascii="Times New Roman" w:hAnsi="Times New Roman" w:cs="Times New Roman"/>
                <w:sz w:val="24"/>
                <w:szCs w:val="24"/>
              </w:rPr>
            </w:pPr>
            <w:r>
              <w:rPr>
                <w:rFonts w:ascii="Times New Roman" w:hAnsi="Times New Roman" w:cs="Times New Roman"/>
                <w:b/>
                <w:sz w:val="24"/>
                <w:szCs w:val="24"/>
              </w:rPr>
              <w:t>Часть, формируемая участниками образовательных отношений</w:t>
            </w:r>
          </w:p>
        </w:tc>
        <w:tc>
          <w:tcPr>
            <w:tcW w:w="640" w:type="pct"/>
          </w:tcPr>
          <w:p w14:paraId="42B78469" w14:textId="77777777" w:rsidR="003142F8" w:rsidRDefault="003142F8" w:rsidP="004C21D0">
            <w:pPr>
              <w:spacing w:after="0" w:line="240" w:lineRule="auto"/>
              <w:rPr>
                <w:rFonts w:ascii="Times New Roman" w:hAnsi="Times New Roman" w:cs="Times New Roman"/>
                <w:b/>
                <w:sz w:val="24"/>
                <w:szCs w:val="24"/>
              </w:rPr>
            </w:pPr>
          </w:p>
        </w:tc>
        <w:tc>
          <w:tcPr>
            <w:tcW w:w="598" w:type="pct"/>
          </w:tcPr>
          <w:p w14:paraId="155F942D" w14:textId="77777777" w:rsidR="003142F8" w:rsidRDefault="003142F8" w:rsidP="004C21D0">
            <w:pPr>
              <w:spacing w:after="0" w:line="240" w:lineRule="auto"/>
              <w:rPr>
                <w:rFonts w:ascii="Times New Roman" w:hAnsi="Times New Roman" w:cs="Times New Roman"/>
                <w:b/>
                <w:sz w:val="24"/>
                <w:szCs w:val="24"/>
              </w:rPr>
            </w:pPr>
          </w:p>
        </w:tc>
        <w:tc>
          <w:tcPr>
            <w:tcW w:w="731" w:type="pct"/>
          </w:tcPr>
          <w:p w14:paraId="0EC448A2" w14:textId="77777777" w:rsidR="003142F8" w:rsidRDefault="003142F8" w:rsidP="004C21D0">
            <w:pPr>
              <w:spacing w:after="0" w:line="240" w:lineRule="auto"/>
              <w:rPr>
                <w:rFonts w:ascii="Times New Roman" w:hAnsi="Times New Roman" w:cs="Times New Roman"/>
                <w:b/>
                <w:sz w:val="24"/>
                <w:szCs w:val="24"/>
              </w:rPr>
            </w:pPr>
          </w:p>
        </w:tc>
      </w:tr>
      <w:tr w:rsidR="0056108F" w14:paraId="210010D7" w14:textId="77777777" w:rsidTr="004C21D0">
        <w:tc>
          <w:tcPr>
            <w:tcW w:w="1206" w:type="pct"/>
            <w:vMerge w:val="restart"/>
          </w:tcPr>
          <w:p w14:paraId="10B64105" w14:textId="112E2AFB" w:rsidR="0056108F" w:rsidRDefault="0056108F" w:rsidP="00560469">
            <w:pPr>
              <w:spacing w:after="0" w:line="240" w:lineRule="auto"/>
              <w:rPr>
                <w:rFonts w:ascii="Times New Roman" w:hAnsi="Times New Roman" w:cs="Times New Roman"/>
              </w:rPr>
            </w:pPr>
            <w:r>
              <w:rPr>
                <w:rFonts w:ascii="Times New Roman" w:hAnsi="Times New Roman" w:cs="Times New Roman"/>
              </w:rPr>
              <w:t>Курсы по выбору</w:t>
            </w:r>
          </w:p>
        </w:tc>
        <w:tc>
          <w:tcPr>
            <w:tcW w:w="1825" w:type="pct"/>
          </w:tcPr>
          <w:p w14:paraId="3AE928CC" w14:textId="38273B6F" w:rsidR="0056108F" w:rsidRDefault="0056108F"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640" w:type="pct"/>
          </w:tcPr>
          <w:p w14:paraId="1DCEEBA2" w14:textId="77777777" w:rsidR="0056108F" w:rsidRDefault="0056108F" w:rsidP="004C21D0">
            <w:pPr>
              <w:spacing w:after="0" w:line="240" w:lineRule="auto"/>
              <w:rPr>
                <w:rFonts w:ascii="Times New Roman" w:hAnsi="Times New Roman" w:cs="Times New Roman"/>
                <w:b/>
                <w:sz w:val="24"/>
                <w:szCs w:val="24"/>
              </w:rPr>
            </w:pPr>
          </w:p>
        </w:tc>
        <w:tc>
          <w:tcPr>
            <w:tcW w:w="598" w:type="pct"/>
          </w:tcPr>
          <w:p w14:paraId="2632714E" w14:textId="65E12F32" w:rsidR="0056108F" w:rsidRDefault="0056108F"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731" w:type="pct"/>
          </w:tcPr>
          <w:p w14:paraId="783193CD" w14:textId="0ADC9125" w:rsidR="0056108F" w:rsidRDefault="0056108F"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6108F" w14:paraId="69834069" w14:textId="77777777" w:rsidTr="004C21D0">
        <w:tc>
          <w:tcPr>
            <w:tcW w:w="1206" w:type="pct"/>
            <w:vMerge/>
          </w:tcPr>
          <w:p w14:paraId="30166919" w14:textId="65CD5476" w:rsidR="0056108F" w:rsidRDefault="0056108F" w:rsidP="004C21D0">
            <w:pPr>
              <w:spacing w:after="0" w:line="240" w:lineRule="auto"/>
              <w:rPr>
                <w:rFonts w:ascii="Times New Roman" w:hAnsi="Times New Roman" w:cs="Times New Roman"/>
              </w:rPr>
            </w:pPr>
          </w:p>
        </w:tc>
        <w:tc>
          <w:tcPr>
            <w:tcW w:w="1825" w:type="pct"/>
          </w:tcPr>
          <w:p w14:paraId="66CAC39D" w14:textId="77777777" w:rsidR="0056108F" w:rsidRDefault="0056108F"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Химия</w:t>
            </w:r>
          </w:p>
        </w:tc>
        <w:tc>
          <w:tcPr>
            <w:tcW w:w="640" w:type="pct"/>
          </w:tcPr>
          <w:p w14:paraId="0BBF4E95" w14:textId="77777777" w:rsidR="0056108F" w:rsidRDefault="0056108F" w:rsidP="004C21D0">
            <w:pPr>
              <w:spacing w:after="0" w:line="240" w:lineRule="auto"/>
              <w:rPr>
                <w:rFonts w:ascii="Times New Roman" w:hAnsi="Times New Roman" w:cs="Times New Roman"/>
                <w:b/>
                <w:sz w:val="24"/>
                <w:szCs w:val="24"/>
              </w:rPr>
            </w:pPr>
          </w:p>
        </w:tc>
        <w:tc>
          <w:tcPr>
            <w:tcW w:w="598" w:type="pct"/>
          </w:tcPr>
          <w:p w14:paraId="453656DC" w14:textId="77777777" w:rsidR="0056108F" w:rsidRDefault="0056108F"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731" w:type="pct"/>
          </w:tcPr>
          <w:p w14:paraId="50AF209E" w14:textId="77777777" w:rsidR="0056108F" w:rsidRDefault="0056108F"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6108F" w14:paraId="16BCF161" w14:textId="77777777" w:rsidTr="004C21D0">
        <w:tc>
          <w:tcPr>
            <w:tcW w:w="1206" w:type="pct"/>
            <w:vMerge/>
          </w:tcPr>
          <w:p w14:paraId="6B4AF560" w14:textId="77777777" w:rsidR="0056108F" w:rsidRDefault="0056108F" w:rsidP="004C21D0">
            <w:pPr>
              <w:spacing w:after="0" w:line="240" w:lineRule="auto"/>
              <w:rPr>
                <w:rFonts w:ascii="Times New Roman" w:hAnsi="Times New Roman" w:cs="Times New Roman"/>
                <w:b/>
              </w:rPr>
            </w:pPr>
          </w:p>
        </w:tc>
        <w:tc>
          <w:tcPr>
            <w:tcW w:w="1825" w:type="pct"/>
          </w:tcPr>
          <w:p w14:paraId="35B46008" w14:textId="77777777" w:rsidR="0056108F" w:rsidRDefault="0056108F"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Алгебра и начала математического анализа</w:t>
            </w:r>
          </w:p>
        </w:tc>
        <w:tc>
          <w:tcPr>
            <w:tcW w:w="640" w:type="pct"/>
          </w:tcPr>
          <w:p w14:paraId="63D4EBFE" w14:textId="77777777" w:rsidR="0056108F" w:rsidRDefault="0056108F" w:rsidP="004C21D0">
            <w:pPr>
              <w:spacing w:after="0" w:line="240" w:lineRule="auto"/>
              <w:rPr>
                <w:rFonts w:ascii="Times New Roman" w:hAnsi="Times New Roman" w:cs="Times New Roman"/>
                <w:sz w:val="24"/>
                <w:szCs w:val="24"/>
              </w:rPr>
            </w:pPr>
          </w:p>
        </w:tc>
        <w:tc>
          <w:tcPr>
            <w:tcW w:w="598" w:type="pct"/>
          </w:tcPr>
          <w:p w14:paraId="7A6E6E59" w14:textId="77777777" w:rsidR="0056108F" w:rsidRDefault="0056108F"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731" w:type="pct"/>
          </w:tcPr>
          <w:p w14:paraId="798C4EEE" w14:textId="77777777" w:rsidR="0056108F" w:rsidRDefault="0056108F"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6108F" w14:paraId="79015C3E" w14:textId="77777777" w:rsidTr="004C21D0">
        <w:tc>
          <w:tcPr>
            <w:tcW w:w="1206" w:type="pct"/>
            <w:vMerge/>
          </w:tcPr>
          <w:p w14:paraId="6984E5E3" w14:textId="77777777" w:rsidR="0056108F" w:rsidRDefault="0056108F" w:rsidP="004C21D0">
            <w:pPr>
              <w:spacing w:after="0" w:line="240" w:lineRule="auto"/>
              <w:rPr>
                <w:rFonts w:ascii="Times New Roman" w:hAnsi="Times New Roman" w:cs="Times New Roman"/>
                <w:b/>
              </w:rPr>
            </w:pPr>
          </w:p>
        </w:tc>
        <w:tc>
          <w:tcPr>
            <w:tcW w:w="1825" w:type="pct"/>
          </w:tcPr>
          <w:p w14:paraId="2A741287" w14:textId="77777777" w:rsidR="0056108F" w:rsidRDefault="0056108F"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640" w:type="pct"/>
          </w:tcPr>
          <w:p w14:paraId="41F78F72" w14:textId="77777777" w:rsidR="0056108F" w:rsidRDefault="0056108F" w:rsidP="004C21D0">
            <w:pPr>
              <w:spacing w:after="0" w:line="240" w:lineRule="auto"/>
              <w:rPr>
                <w:rFonts w:ascii="Times New Roman" w:hAnsi="Times New Roman" w:cs="Times New Roman"/>
                <w:sz w:val="24"/>
                <w:szCs w:val="24"/>
              </w:rPr>
            </w:pPr>
          </w:p>
        </w:tc>
        <w:tc>
          <w:tcPr>
            <w:tcW w:w="598" w:type="pct"/>
          </w:tcPr>
          <w:p w14:paraId="5146F06A" w14:textId="77777777" w:rsidR="0056108F" w:rsidRDefault="0056108F"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731" w:type="pct"/>
          </w:tcPr>
          <w:p w14:paraId="2981F0D8" w14:textId="77777777" w:rsidR="0056108F" w:rsidRDefault="0056108F"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6108F" w14:paraId="1567F16A" w14:textId="77777777" w:rsidTr="004C21D0">
        <w:tc>
          <w:tcPr>
            <w:tcW w:w="1206" w:type="pct"/>
            <w:vMerge/>
          </w:tcPr>
          <w:p w14:paraId="1EC0C604" w14:textId="77777777" w:rsidR="0056108F" w:rsidRDefault="0056108F" w:rsidP="004C21D0">
            <w:pPr>
              <w:spacing w:after="0" w:line="240" w:lineRule="auto"/>
              <w:rPr>
                <w:rFonts w:ascii="Times New Roman" w:hAnsi="Times New Roman" w:cs="Times New Roman"/>
                <w:b/>
              </w:rPr>
            </w:pPr>
          </w:p>
        </w:tc>
        <w:tc>
          <w:tcPr>
            <w:tcW w:w="1825" w:type="pct"/>
          </w:tcPr>
          <w:p w14:paraId="64795501" w14:textId="09418AE9" w:rsidR="0056108F" w:rsidRDefault="00BB79AA"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640" w:type="pct"/>
          </w:tcPr>
          <w:p w14:paraId="1DBEE121" w14:textId="77777777" w:rsidR="0056108F" w:rsidRDefault="0056108F" w:rsidP="004C21D0">
            <w:pPr>
              <w:spacing w:after="0" w:line="240" w:lineRule="auto"/>
              <w:rPr>
                <w:rFonts w:ascii="Times New Roman" w:hAnsi="Times New Roman" w:cs="Times New Roman"/>
                <w:sz w:val="24"/>
                <w:szCs w:val="24"/>
              </w:rPr>
            </w:pPr>
          </w:p>
        </w:tc>
        <w:tc>
          <w:tcPr>
            <w:tcW w:w="598" w:type="pct"/>
          </w:tcPr>
          <w:p w14:paraId="3ECF79B1" w14:textId="0FE568CC" w:rsidR="0056108F" w:rsidRDefault="0056108F"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731" w:type="pct"/>
          </w:tcPr>
          <w:p w14:paraId="387C58D0" w14:textId="13027230" w:rsidR="0056108F" w:rsidRDefault="0056108F" w:rsidP="004C21D0">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r>
      <w:tr w:rsidR="003142F8" w14:paraId="5BF1C668" w14:textId="77777777" w:rsidTr="004C21D0">
        <w:tc>
          <w:tcPr>
            <w:tcW w:w="3031" w:type="pct"/>
            <w:gridSpan w:val="2"/>
          </w:tcPr>
          <w:p w14:paraId="443CA531" w14:textId="77777777" w:rsidR="003142F8" w:rsidRDefault="00560469" w:rsidP="004C21D0">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640" w:type="pct"/>
          </w:tcPr>
          <w:p w14:paraId="659A2D94" w14:textId="77777777" w:rsidR="003142F8" w:rsidRDefault="003142F8" w:rsidP="004C21D0">
            <w:pPr>
              <w:spacing w:after="0" w:line="240" w:lineRule="auto"/>
              <w:rPr>
                <w:rFonts w:ascii="Times New Roman" w:hAnsi="Times New Roman" w:cs="Times New Roman"/>
                <w:sz w:val="24"/>
                <w:szCs w:val="24"/>
              </w:rPr>
            </w:pPr>
          </w:p>
        </w:tc>
        <w:tc>
          <w:tcPr>
            <w:tcW w:w="598" w:type="pct"/>
          </w:tcPr>
          <w:p w14:paraId="66D36C5E" w14:textId="3646F43C" w:rsidR="003142F8" w:rsidRDefault="00117426" w:rsidP="004C21D0">
            <w:pPr>
              <w:spacing w:after="0" w:line="240" w:lineRule="auto"/>
              <w:rPr>
                <w:rFonts w:ascii="Times New Roman" w:hAnsi="Times New Roman" w:cs="Times New Roman"/>
                <w:b/>
                <w:sz w:val="24"/>
                <w:szCs w:val="24"/>
              </w:rPr>
            </w:pPr>
            <w:r>
              <w:rPr>
                <w:rFonts w:ascii="Times New Roman" w:hAnsi="Times New Roman" w:cs="Times New Roman"/>
                <w:b/>
                <w:sz w:val="24"/>
                <w:szCs w:val="24"/>
              </w:rPr>
              <w:t>119</w:t>
            </w:r>
          </w:p>
        </w:tc>
        <w:tc>
          <w:tcPr>
            <w:tcW w:w="731" w:type="pct"/>
          </w:tcPr>
          <w:p w14:paraId="57F137AD" w14:textId="3D8961C6" w:rsidR="003142F8" w:rsidRDefault="00560469" w:rsidP="004C21D0">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117426">
              <w:rPr>
                <w:rFonts w:ascii="Times New Roman" w:hAnsi="Times New Roman" w:cs="Times New Roman"/>
                <w:b/>
                <w:sz w:val="24"/>
                <w:szCs w:val="24"/>
              </w:rPr>
              <w:t>,5</w:t>
            </w:r>
          </w:p>
        </w:tc>
      </w:tr>
      <w:tr w:rsidR="003142F8" w14:paraId="2D33FC0D" w14:textId="77777777" w:rsidTr="004C21D0">
        <w:tc>
          <w:tcPr>
            <w:tcW w:w="3031" w:type="pct"/>
            <w:gridSpan w:val="2"/>
          </w:tcPr>
          <w:p w14:paraId="65556676" w14:textId="77777777" w:rsidR="003142F8" w:rsidRDefault="00560469" w:rsidP="004C21D0">
            <w:pPr>
              <w:spacing w:after="0" w:line="240" w:lineRule="auto"/>
              <w:rPr>
                <w:rFonts w:ascii="Times New Roman" w:hAnsi="Times New Roman" w:cs="Times New Roman"/>
                <w:b/>
                <w:sz w:val="24"/>
                <w:szCs w:val="24"/>
              </w:rPr>
            </w:pPr>
            <w:r>
              <w:rPr>
                <w:rFonts w:ascii="Times New Roman" w:hAnsi="Times New Roman" w:cs="Times New Roman"/>
                <w:b/>
                <w:sz w:val="24"/>
                <w:szCs w:val="24"/>
              </w:rPr>
              <w:t>Максимально  допустимая учебная нагрузка</w:t>
            </w:r>
          </w:p>
        </w:tc>
        <w:tc>
          <w:tcPr>
            <w:tcW w:w="640" w:type="pct"/>
          </w:tcPr>
          <w:p w14:paraId="18489F2D" w14:textId="77777777" w:rsidR="003142F8" w:rsidRDefault="003142F8" w:rsidP="004C21D0">
            <w:pPr>
              <w:spacing w:after="0" w:line="240" w:lineRule="auto"/>
              <w:rPr>
                <w:rFonts w:ascii="Times New Roman" w:hAnsi="Times New Roman" w:cs="Times New Roman"/>
                <w:b/>
                <w:sz w:val="24"/>
                <w:szCs w:val="24"/>
              </w:rPr>
            </w:pPr>
          </w:p>
        </w:tc>
        <w:tc>
          <w:tcPr>
            <w:tcW w:w="598" w:type="pct"/>
          </w:tcPr>
          <w:p w14:paraId="350F40D0" w14:textId="77777777" w:rsidR="003142F8" w:rsidRDefault="00560469" w:rsidP="004C21D0">
            <w:pPr>
              <w:spacing w:after="0" w:line="240" w:lineRule="auto"/>
              <w:rPr>
                <w:rFonts w:ascii="Times New Roman" w:hAnsi="Times New Roman" w:cs="Times New Roman"/>
                <w:b/>
                <w:sz w:val="24"/>
                <w:szCs w:val="24"/>
              </w:rPr>
            </w:pPr>
            <w:r>
              <w:rPr>
                <w:rFonts w:ascii="Times New Roman" w:hAnsi="Times New Roman" w:cs="Times New Roman"/>
                <w:b/>
                <w:sz w:val="24"/>
                <w:szCs w:val="24"/>
              </w:rPr>
              <w:t>1156</w:t>
            </w:r>
          </w:p>
        </w:tc>
        <w:tc>
          <w:tcPr>
            <w:tcW w:w="731" w:type="pct"/>
          </w:tcPr>
          <w:p w14:paraId="25363FA2" w14:textId="77777777" w:rsidR="003142F8" w:rsidRDefault="00560469" w:rsidP="004C21D0">
            <w:pPr>
              <w:spacing w:after="0" w:line="240" w:lineRule="auto"/>
              <w:rPr>
                <w:rFonts w:ascii="Times New Roman" w:hAnsi="Times New Roman" w:cs="Times New Roman"/>
                <w:b/>
                <w:sz w:val="24"/>
                <w:szCs w:val="24"/>
              </w:rPr>
            </w:pPr>
            <w:r>
              <w:rPr>
                <w:rFonts w:ascii="Times New Roman" w:hAnsi="Times New Roman" w:cs="Times New Roman"/>
                <w:b/>
                <w:sz w:val="24"/>
                <w:szCs w:val="24"/>
              </w:rPr>
              <w:t>34</w:t>
            </w:r>
          </w:p>
        </w:tc>
      </w:tr>
      <w:tr w:rsidR="003142F8" w14:paraId="03C8C1CD" w14:textId="77777777" w:rsidTr="004C21D0">
        <w:tc>
          <w:tcPr>
            <w:tcW w:w="3031" w:type="pct"/>
            <w:gridSpan w:val="2"/>
          </w:tcPr>
          <w:p w14:paraId="3E593C2A" w14:textId="77777777" w:rsidR="003142F8" w:rsidRDefault="00560469" w:rsidP="004C21D0">
            <w:pPr>
              <w:spacing w:after="0" w:line="240" w:lineRule="auto"/>
              <w:rPr>
                <w:rFonts w:ascii="Times New Roman" w:hAnsi="Times New Roman" w:cs="Times New Roman"/>
                <w:b/>
                <w:sz w:val="24"/>
                <w:szCs w:val="24"/>
              </w:rPr>
            </w:pPr>
            <w:r>
              <w:rPr>
                <w:rFonts w:ascii="Times New Roman" w:hAnsi="Times New Roman" w:cs="Times New Roman"/>
                <w:b/>
                <w:sz w:val="24"/>
                <w:szCs w:val="24"/>
              </w:rPr>
              <w:t>Внеурочная деятельность*</w:t>
            </w:r>
          </w:p>
        </w:tc>
        <w:tc>
          <w:tcPr>
            <w:tcW w:w="640" w:type="pct"/>
          </w:tcPr>
          <w:p w14:paraId="0065EF01" w14:textId="77777777" w:rsidR="003142F8" w:rsidRDefault="003142F8" w:rsidP="004C21D0">
            <w:pPr>
              <w:spacing w:after="0" w:line="240" w:lineRule="auto"/>
              <w:rPr>
                <w:rFonts w:ascii="Times New Roman" w:hAnsi="Times New Roman" w:cs="Times New Roman"/>
                <w:b/>
                <w:sz w:val="24"/>
                <w:szCs w:val="24"/>
              </w:rPr>
            </w:pPr>
          </w:p>
        </w:tc>
        <w:tc>
          <w:tcPr>
            <w:tcW w:w="598" w:type="pct"/>
          </w:tcPr>
          <w:p w14:paraId="618EA160" w14:textId="77777777" w:rsidR="003142F8" w:rsidRDefault="00560469" w:rsidP="004C21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tc>
        <w:tc>
          <w:tcPr>
            <w:tcW w:w="731" w:type="pct"/>
          </w:tcPr>
          <w:p w14:paraId="37D1B991" w14:textId="77777777" w:rsidR="003142F8" w:rsidRDefault="00560469" w:rsidP="004C21D0">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r>
      <w:tr w:rsidR="003142F8" w14:paraId="2CCE88D9" w14:textId="77777777" w:rsidTr="004C21D0">
        <w:tc>
          <w:tcPr>
            <w:tcW w:w="3031" w:type="pct"/>
            <w:gridSpan w:val="2"/>
          </w:tcPr>
          <w:p w14:paraId="47BF8BF2" w14:textId="77777777" w:rsidR="003142F8" w:rsidRDefault="00560469" w:rsidP="004C21D0">
            <w:pPr>
              <w:spacing w:after="0" w:line="240" w:lineRule="auto"/>
              <w:rPr>
                <w:rFonts w:ascii="Times New Roman" w:hAnsi="Times New Roman" w:cs="Times New Roman"/>
                <w:b/>
                <w:sz w:val="24"/>
                <w:szCs w:val="24"/>
              </w:rPr>
            </w:pPr>
            <w:r>
              <w:rPr>
                <w:rFonts w:ascii="Times New Roman" w:hAnsi="Times New Roman" w:cs="Times New Roman"/>
                <w:b/>
                <w:sz w:val="24"/>
                <w:szCs w:val="24"/>
              </w:rPr>
              <w:t>Обязательная часть</w:t>
            </w:r>
          </w:p>
        </w:tc>
        <w:tc>
          <w:tcPr>
            <w:tcW w:w="640" w:type="pct"/>
          </w:tcPr>
          <w:p w14:paraId="1A689EC7" w14:textId="77777777" w:rsidR="003142F8" w:rsidRDefault="003142F8" w:rsidP="004C21D0">
            <w:pPr>
              <w:spacing w:after="0" w:line="240" w:lineRule="auto"/>
              <w:rPr>
                <w:rFonts w:ascii="Times New Roman" w:hAnsi="Times New Roman" w:cs="Times New Roman"/>
                <w:b/>
                <w:sz w:val="24"/>
                <w:szCs w:val="24"/>
              </w:rPr>
            </w:pPr>
          </w:p>
        </w:tc>
        <w:tc>
          <w:tcPr>
            <w:tcW w:w="598" w:type="pct"/>
          </w:tcPr>
          <w:p w14:paraId="3AA0064B" w14:textId="77777777" w:rsidR="003142F8" w:rsidRDefault="003142F8" w:rsidP="004C21D0">
            <w:pPr>
              <w:spacing w:after="0" w:line="240" w:lineRule="auto"/>
              <w:rPr>
                <w:rFonts w:ascii="Times New Roman" w:hAnsi="Times New Roman" w:cs="Times New Roman"/>
                <w:b/>
                <w:sz w:val="24"/>
                <w:szCs w:val="24"/>
              </w:rPr>
            </w:pPr>
          </w:p>
        </w:tc>
        <w:tc>
          <w:tcPr>
            <w:tcW w:w="731" w:type="pct"/>
          </w:tcPr>
          <w:p w14:paraId="281E4875" w14:textId="77777777" w:rsidR="003142F8" w:rsidRDefault="00560469" w:rsidP="004C21D0">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r w:rsidR="003142F8" w14:paraId="3DFD6E6C" w14:textId="77777777" w:rsidTr="004C21D0">
        <w:tc>
          <w:tcPr>
            <w:tcW w:w="3031" w:type="pct"/>
            <w:gridSpan w:val="2"/>
          </w:tcPr>
          <w:p w14:paraId="0A64A63B" w14:textId="77777777" w:rsidR="003142F8" w:rsidRDefault="00560469" w:rsidP="004C21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Внеурочные занятия по учебному предмету «Основы безопасности жизнедеятельности»</w:t>
            </w:r>
          </w:p>
        </w:tc>
        <w:tc>
          <w:tcPr>
            <w:tcW w:w="640" w:type="pct"/>
          </w:tcPr>
          <w:p w14:paraId="5249DE27" w14:textId="77777777" w:rsidR="003142F8" w:rsidRDefault="003142F8" w:rsidP="004C21D0">
            <w:pPr>
              <w:spacing w:after="0" w:line="240" w:lineRule="auto"/>
              <w:rPr>
                <w:rFonts w:ascii="Times New Roman" w:hAnsi="Times New Roman" w:cs="Times New Roman"/>
                <w:b/>
                <w:sz w:val="24"/>
                <w:szCs w:val="24"/>
              </w:rPr>
            </w:pPr>
          </w:p>
        </w:tc>
        <w:tc>
          <w:tcPr>
            <w:tcW w:w="598" w:type="pct"/>
          </w:tcPr>
          <w:p w14:paraId="76DC6B43" w14:textId="77777777" w:rsidR="003142F8" w:rsidRDefault="003142F8" w:rsidP="004C21D0">
            <w:pPr>
              <w:spacing w:after="0" w:line="240" w:lineRule="auto"/>
              <w:rPr>
                <w:rFonts w:ascii="Times New Roman" w:hAnsi="Times New Roman" w:cs="Times New Roman"/>
                <w:b/>
                <w:sz w:val="24"/>
                <w:szCs w:val="24"/>
              </w:rPr>
            </w:pPr>
          </w:p>
        </w:tc>
        <w:tc>
          <w:tcPr>
            <w:tcW w:w="731" w:type="pct"/>
          </w:tcPr>
          <w:p w14:paraId="010BD52A" w14:textId="77777777" w:rsidR="003142F8" w:rsidRDefault="00560469" w:rsidP="004C21D0">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r w:rsidR="003142F8" w14:paraId="07EACEBE" w14:textId="77777777" w:rsidTr="004C21D0">
        <w:tc>
          <w:tcPr>
            <w:tcW w:w="3031" w:type="pct"/>
            <w:gridSpan w:val="2"/>
          </w:tcPr>
          <w:p w14:paraId="3E81E79F" w14:textId="77777777" w:rsidR="003142F8" w:rsidRDefault="00560469" w:rsidP="004C21D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Обязательная часть</w:t>
            </w:r>
          </w:p>
        </w:tc>
        <w:tc>
          <w:tcPr>
            <w:tcW w:w="640" w:type="pct"/>
          </w:tcPr>
          <w:p w14:paraId="189FA185" w14:textId="77777777" w:rsidR="003142F8" w:rsidRDefault="003142F8" w:rsidP="004C21D0">
            <w:pPr>
              <w:spacing w:after="0" w:line="240" w:lineRule="auto"/>
              <w:rPr>
                <w:rFonts w:ascii="Times New Roman" w:hAnsi="Times New Roman" w:cs="Times New Roman"/>
                <w:b/>
                <w:sz w:val="24"/>
                <w:szCs w:val="24"/>
              </w:rPr>
            </w:pPr>
          </w:p>
        </w:tc>
        <w:tc>
          <w:tcPr>
            <w:tcW w:w="598" w:type="pct"/>
          </w:tcPr>
          <w:p w14:paraId="3F042E3A" w14:textId="77777777" w:rsidR="003142F8" w:rsidRDefault="003142F8" w:rsidP="004C21D0">
            <w:pPr>
              <w:spacing w:after="0" w:line="240" w:lineRule="auto"/>
              <w:rPr>
                <w:rFonts w:ascii="Times New Roman" w:hAnsi="Times New Roman" w:cs="Times New Roman"/>
                <w:b/>
                <w:sz w:val="24"/>
                <w:szCs w:val="24"/>
              </w:rPr>
            </w:pPr>
          </w:p>
        </w:tc>
        <w:tc>
          <w:tcPr>
            <w:tcW w:w="731" w:type="pct"/>
          </w:tcPr>
          <w:p w14:paraId="1E6E48C7" w14:textId="77777777" w:rsidR="003142F8" w:rsidRDefault="00560469" w:rsidP="004C21D0">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r>
      <w:tr w:rsidR="003142F8" w14:paraId="19E47F4C" w14:textId="77777777" w:rsidTr="004C21D0">
        <w:tc>
          <w:tcPr>
            <w:tcW w:w="3031" w:type="pct"/>
            <w:gridSpan w:val="2"/>
          </w:tcPr>
          <w:p w14:paraId="5609F755" w14:textId="77777777" w:rsidR="003142F8" w:rsidRDefault="00560469" w:rsidP="004C21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«Разговоры о важном»</w:t>
            </w:r>
          </w:p>
        </w:tc>
        <w:tc>
          <w:tcPr>
            <w:tcW w:w="640" w:type="pct"/>
          </w:tcPr>
          <w:p w14:paraId="57626D71" w14:textId="77777777" w:rsidR="003142F8" w:rsidRDefault="003142F8" w:rsidP="004C21D0">
            <w:pPr>
              <w:spacing w:after="0" w:line="240" w:lineRule="auto"/>
              <w:rPr>
                <w:rFonts w:ascii="Times New Roman" w:hAnsi="Times New Roman" w:cs="Times New Roman"/>
                <w:b/>
                <w:sz w:val="24"/>
                <w:szCs w:val="24"/>
              </w:rPr>
            </w:pPr>
          </w:p>
        </w:tc>
        <w:tc>
          <w:tcPr>
            <w:tcW w:w="598" w:type="pct"/>
          </w:tcPr>
          <w:p w14:paraId="760D61A9" w14:textId="77777777" w:rsidR="003142F8" w:rsidRDefault="003142F8" w:rsidP="004C21D0">
            <w:pPr>
              <w:spacing w:after="0" w:line="240" w:lineRule="auto"/>
              <w:rPr>
                <w:rFonts w:ascii="Times New Roman" w:hAnsi="Times New Roman" w:cs="Times New Roman"/>
                <w:b/>
                <w:sz w:val="24"/>
                <w:szCs w:val="24"/>
              </w:rPr>
            </w:pPr>
          </w:p>
        </w:tc>
        <w:tc>
          <w:tcPr>
            <w:tcW w:w="731" w:type="pct"/>
          </w:tcPr>
          <w:p w14:paraId="7A6899E2" w14:textId="77777777" w:rsidR="003142F8" w:rsidRDefault="00560469" w:rsidP="004C21D0">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r w:rsidR="00027D44" w14:paraId="6AA37865" w14:textId="77777777" w:rsidTr="004C21D0">
        <w:tc>
          <w:tcPr>
            <w:tcW w:w="3031" w:type="pct"/>
            <w:gridSpan w:val="2"/>
          </w:tcPr>
          <w:p w14:paraId="6DF43463" w14:textId="73E87E83" w:rsidR="00027D44" w:rsidRDefault="00027D44" w:rsidP="00027D44">
            <w:pPr>
              <w:spacing w:after="0" w:line="240" w:lineRule="auto"/>
              <w:rPr>
                <w:rFonts w:ascii="Times New Roman" w:hAnsi="Times New Roman" w:cs="Times New Roman"/>
                <w:sz w:val="24"/>
                <w:szCs w:val="24"/>
              </w:rPr>
            </w:pPr>
            <w:r>
              <w:rPr>
                <w:rFonts w:ascii="Times New Roman" w:hAnsi="Times New Roman" w:cs="Times New Roman"/>
                <w:sz w:val="24"/>
                <w:szCs w:val="24"/>
              </w:rPr>
              <w:t>Профориентационный курс «Россия – мои горизонты»</w:t>
            </w:r>
          </w:p>
        </w:tc>
        <w:tc>
          <w:tcPr>
            <w:tcW w:w="640" w:type="pct"/>
          </w:tcPr>
          <w:p w14:paraId="4C8AB97E" w14:textId="77777777" w:rsidR="00027D44" w:rsidRDefault="00027D44" w:rsidP="00027D44">
            <w:pPr>
              <w:spacing w:after="0" w:line="240" w:lineRule="auto"/>
              <w:rPr>
                <w:rFonts w:ascii="Times New Roman" w:hAnsi="Times New Roman" w:cs="Times New Roman"/>
                <w:b/>
                <w:sz w:val="24"/>
                <w:szCs w:val="24"/>
              </w:rPr>
            </w:pPr>
          </w:p>
        </w:tc>
        <w:tc>
          <w:tcPr>
            <w:tcW w:w="598" w:type="pct"/>
          </w:tcPr>
          <w:p w14:paraId="00FAF69C" w14:textId="77777777" w:rsidR="00027D44" w:rsidRDefault="00027D44" w:rsidP="00027D44">
            <w:pPr>
              <w:spacing w:after="0" w:line="240" w:lineRule="auto"/>
              <w:rPr>
                <w:rFonts w:ascii="Times New Roman" w:hAnsi="Times New Roman" w:cs="Times New Roman"/>
                <w:b/>
                <w:sz w:val="24"/>
                <w:szCs w:val="24"/>
              </w:rPr>
            </w:pPr>
          </w:p>
        </w:tc>
        <w:tc>
          <w:tcPr>
            <w:tcW w:w="731" w:type="pct"/>
          </w:tcPr>
          <w:p w14:paraId="36D37E5D" w14:textId="77777777" w:rsidR="00027D44" w:rsidRDefault="00027D44" w:rsidP="00027D44">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r w:rsidR="00027D44" w14:paraId="3D4D1EBD" w14:textId="77777777" w:rsidTr="004C21D0">
        <w:tc>
          <w:tcPr>
            <w:tcW w:w="3031" w:type="pct"/>
            <w:gridSpan w:val="2"/>
          </w:tcPr>
          <w:p w14:paraId="1C4EB25B" w14:textId="740CE4A1" w:rsidR="00027D44" w:rsidRDefault="00027D44" w:rsidP="00027D44">
            <w:pPr>
              <w:spacing w:after="0" w:line="240" w:lineRule="auto"/>
              <w:rPr>
                <w:rFonts w:ascii="Times New Roman" w:hAnsi="Times New Roman" w:cs="Times New Roman"/>
                <w:sz w:val="24"/>
                <w:szCs w:val="24"/>
              </w:rPr>
            </w:pPr>
            <w:r w:rsidRPr="00270A71">
              <w:rPr>
                <w:rFonts w:ascii="Times New Roman" w:hAnsi="Times New Roman" w:cs="Times New Roman"/>
                <w:sz w:val="24"/>
                <w:szCs w:val="24"/>
                <w:lang w:eastAsia="ru-RU"/>
              </w:rPr>
              <w:t>Занятия по формированию функциональной грамотности обучающихся</w:t>
            </w:r>
          </w:p>
        </w:tc>
        <w:tc>
          <w:tcPr>
            <w:tcW w:w="640" w:type="pct"/>
          </w:tcPr>
          <w:p w14:paraId="121D039C" w14:textId="77777777" w:rsidR="00027D44" w:rsidRDefault="00027D44" w:rsidP="00027D44">
            <w:pPr>
              <w:spacing w:after="0" w:line="240" w:lineRule="auto"/>
              <w:rPr>
                <w:rFonts w:ascii="Times New Roman" w:hAnsi="Times New Roman" w:cs="Times New Roman"/>
                <w:b/>
                <w:sz w:val="24"/>
                <w:szCs w:val="24"/>
              </w:rPr>
            </w:pPr>
          </w:p>
        </w:tc>
        <w:tc>
          <w:tcPr>
            <w:tcW w:w="598" w:type="pct"/>
          </w:tcPr>
          <w:p w14:paraId="7E203423" w14:textId="77777777" w:rsidR="00027D44" w:rsidRDefault="00027D44" w:rsidP="00027D44">
            <w:pPr>
              <w:spacing w:after="0" w:line="240" w:lineRule="auto"/>
              <w:rPr>
                <w:rFonts w:ascii="Times New Roman" w:hAnsi="Times New Roman" w:cs="Times New Roman"/>
                <w:b/>
                <w:sz w:val="24"/>
                <w:szCs w:val="24"/>
              </w:rPr>
            </w:pPr>
          </w:p>
        </w:tc>
        <w:tc>
          <w:tcPr>
            <w:tcW w:w="731" w:type="pct"/>
          </w:tcPr>
          <w:p w14:paraId="347D12F5" w14:textId="77777777" w:rsidR="00027D44" w:rsidRDefault="00027D44" w:rsidP="00027D44">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bl>
    <w:p w14:paraId="52A11B6A" w14:textId="636A3106" w:rsidR="003142F8" w:rsidRDefault="004C21D0">
      <w:pPr>
        <w:spacing w:line="240" w:lineRule="auto"/>
        <w:rPr>
          <w:rFonts w:ascii="Times New Roman" w:hAnsi="Times New Roman" w:cs="Times New Roman"/>
          <w:sz w:val="24"/>
          <w:szCs w:val="24"/>
        </w:rPr>
      </w:pPr>
      <w:r>
        <w:rPr>
          <w:rFonts w:ascii="Times New Roman" w:hAnsi="Times New Roman" w:cs="Times New Roman"/>
          <w:sz w:val="24"/>
          <w:szCs w:val="24"/>
        </w:rPr>
        <w:br w:type="textWrapping" w:clear="all"/>
        <w:t>Максимально допустимая аудиторная нагрузка включает обязательную часть учебного плана и часть , формируемую участниками образовательных отношений.</w:t>
      </w:r>
    </w:p>
    <w:p w14:paraId="09A59AC9" w14:textId="77777777" w:rsidR="003142F8" w:rsidRDefault="00560469">
      <w:pPr>
        <w:rPr>
          <w:rFonts w:ascii="Times New Roman" w:hAnsi="Times New Roman" w:cs="Times New Roman"/>
          <w:sz w:val="24"/>
          <w:szCs w:val="24"/>
        </w:rPr>
      </w:pPr>
      <w:r>
        <w:rPr>
          <w:rFonts w:ascii="Times New Roman" w:hAnsi="Times New Roman" w:cs="Times New Roman"/>
          <w:sz w:val="24"/>
          <w:szCs w:val="24"/>
        </w:rPr>
        <w:t>*Часы внеурочной  деятельности не входят в максимально допустимую нагрузку</w:t>
      </w:r>
    </w:p>
    <w:p w14:paraId="200AEDE9" w14:textId="77777777" w:rsidR="003142F8" w:rsidRDefault="003142F8">
      <w:pPr>
        <w:rPr>
          <w:rFonts w:ascii="Times New Roman" w:hAnsi="Times New Roman" w:cs="Times New Roman"/>
          <w:b/>
          <w:sz w:val="24"/>
          <w:szCs w:val="24"/>
        </w:rPr>
      </w:pPr>
    </w:p>
    <w:p w14:paraId="5E55D65D"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E0D9C02"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                                                               УТВЕРЖДЕНО</w:t>
      </w:r>
    </w:p>
    <w:p w14:paraId="0B26B3A0"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 образования                                     Директор МОУ</w:t>
      </w:r>
    </w:p>
    <w:p w14:paraId="66C5ABC2"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города                                             «ШКОЛА № 9 Г. ТОРЕЗА»  </w:t>
      </w:r>
    </w:p>
    <w:p w14:paraId="485B18E1"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___________ В.В. Колесник                                               _________Т.Г. Шульга</w:t>
      </w:r>
    </w:p>
    <w:p w14:paraId="69D63CB0"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(рассмотрен на заседании педагогического   </w:t>
      </w:r>
    </w:p>
    <w:p w14:paraId="5AE31AAE"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совета от ___.08.2023  №__, утвержден        </w:t>
      </w:r>
    </w:p>
    <w:p w14:paraId="558370E2" w14:textId="77777777" w:rsidR="003142F8" w:rsidRDefault="00560469">
      <w:pPr>
        <w:spacing w:after="0" w:line="240" w:lineRule="auto"/>
        <w:rPr>
          <w:b/>
          <w:sz w:val="28"/>
          <w:szCs w:val="28"/>
        </w:rPr>
      </w:pPr>
      <w:r>
        <w:rPr>
          <w:rFonts w:ascii="Times New Roman" w:hAnsi="Times New Roman" w:cs="Times New Roman"/>
          <w:sz w:val="24"/>
          <w:szCs w:val="24"/>
        </w:rPr>
        <w:t xml:space="preserve">                                                                                 приказом от ___.08.2023  № ______</w:t>
      </w:r>
    </w:p>
    <w:p w14:paraId="2E8E689E" w14:textId="77777777" w:rsidR="003142F8" w:rsidRDefault="003142F8">
      <w:pPr>
        <w:spacing w:after="0" w:line="240" w:lineRule="auto"/>
        <w:jc w:val="center"/>
        <w:rPr>
          <w:rFonts w:ascii="Times New Roman" w:hAnsi="Times New Roman" w:cs="Times New Roman"/>
          <w:b/>
          <w:bCs/>
          <w:sz w:val="24"/>
          <w:szCs w:val="24"/>
        </w:rPr>
      </w:pPr>
    </w:p>
    <w:p w14:paraId="2850390F" w14:textId="77777777" w:rsidR="003142F8" w:rsidRDefault="003142F8">
      <w:pPr>
        <w:spacing w:after="0" w:line="240" w:lineRule="auto"/>
        <w:jc w:val="center"/>
        <w:rPr>
          <w:rFonts w:ascii="Times New Roman" w:hAnsi="Times New Roman" w:cs="Times New Roman"/>
          <w:b/>
          <w:bCs/>
          <w:sz w:val="24"/>
          <w:szCs w:val="24"/>
        </w:rPr>
      </w:pPr>
    </w:p>
    <w:p w14:paraId="28A9CF1D" w14:textId="77777777" w:rsidR="003142F8" w:rsidRDefault="003142F8">
      <w:pPr>
        <w:spacing w:after="0" w:line="240" w:lineRule="auto"/>
        <w:jc w:val="center"/>
        <w:rPr>
          <w:rFonts w:ascii="Times New Roman" w:hAnsi="Times New Roman" w:cs="Times New Roman"/>
          <w:b/>
          <w:bCs/>
          <w:sz w:val="24"/>
          <w:szCs w:val="24"/>
        </w:rPr>
      </w:pPr>
    </w:p>
    <w:p w14:paraId="157B5D23" w14:textId="77777777" w:rsidR="003142F8" w:rsidRDefault="003142F8">
      <w:pPr>
        <w:spacing w:after="0" w:line="240" w:lineRule="auto"/>
        <w:jc w:val="center"/>
        <w:rPr>
          <w:rFonts w:ascii="Times New Roman" w:hAnsi="Times New Roman" w:cs="Times New Roman"/>
          <w:b/>
          <w:bCs/>
          <w:sz w:val="24"/>
          <w:szCs w:val="24"/>
        </w:rPr>
      </w:pPr>
    </w:p>
    <w:p w14:paraId="38B0B3C6" w14:textId="77777777" w:rsidR="003142F8" w:rsidRDefault="003142F8">
      <w:pPr>
        <w:spacing w:after="0" w:line="240" w:lineRule="auto"/>
        <w:jc w:val="center"/>
        <w:rPr>
          <w:rFonts w:ascii="Times New Roman" w:hAnsi="Times New Roman" w:cs="Times New Roman"/>
          <w:b/>
          <w:bCs/>
          <w:sz w:val="24"/>
          <w:szCs w:val="24"/>
        </w:rPr>
      </w:pPr>
    </w:p>
    <w:p w14:paraId="6DED8546" w14:textId="77777777" w:rsidR="003142F8" w:rsidRDefault="003142F8">
      <w:pPr>
        <w:spacing w:after="0" w:line="240" w:lineRule="auto"/>
        <w:jc w:val="center"/>
        <w:rPr>
          <w:rFonts w:ascii="Times New Roman" w:hAnsi="Times New Roman" w:cs="Times New Roman"/>
          <w:b/>
          <w:bCs/>
          <w:sz w:val="24"/>
          <w:szCs w:val="24"/>
        </w:rPr>
      </w:pPr>
    </w:p>
    <w:p w14:paraId="4C1EC02C" w14:textId="77777777" w:rsidR="003142F8" w:rsidRDefault="003142F8">
      <w:pPr>
        <w:spacing w:after="0" w:line="240" w:lineRule="auto"/>
        <w:jc w:val="center"/>
        <w:rPr>
          <w:rFonts w:ascii="Times New Roman" w:hAnsi="Times New Roman" w:cs="Times New Roman"/>
          <w:b/>
          <w:bCs/>
          <w:sz w:val="24"/>
          <w:szCs w:val="24"/>
        </w:rPr>
      </w:pPr>
    </w:p>
    <w:p w14:paraId="52BF27A2" w14:textId="77777777" w:rsidR="003142F8" w:rsidRDefault="003142F8">
      <w:pPr>
        <w:spacing w:after="0" w:line="240" w:lineRule="auto"/>
        <w:jc w:val="center"/>
        <w:rPr>
          <w:rFonts w:ascii="Times New Roman" w:hAnsi="Times New Roman" w:cs="Times New Roman"/>
          <w:b/>
          <w:bCs/>
          <w:sz w:val="24"/>
          <w:szCs w:val="24"/>
        </w:rPr>
      </w:pPr>
    </w:p>
    <w:p w14:paraId="0A604EEB" w14:textId="77777777" w:rsidR="003142F8" w:rsidRDefault="003142F8">
      <w:pPr>
        <w:spacing w:after="0" w:line="240" w:lineRule="auto"/>
        <w:jc w:val="center"/>
        <w:rPr>
          <w:rFonts w:ascii="Times New Roman" w:hAnsi="Times New Roman" w:cs="Times New Roman"/>
          <w:b/>
          <w:bCs/>
          <w:sz w:val="24"/>
          <w:szCs w:val="24"/>
        </w:rPr>
      </w:pPr>
    </w:p>
    <w:p w14:paraId="2BC0316A" w14:textId="77777777" w:rsidR="003142F8" w:rsidRDefault="003142F8">
      <w:pPr>
        <w:spacing w:after="0" w:line="240" w:lineRule="auto"/>
        <w:jc w:val="center"/>
        <w:rPr>
          <w:rFonts w:ascii="Times New Roman" w:hAnsi="Times New Roman" w:cs="Times New Roman"/>
          <w:b/>
          <w:bCs/>
          <w:sz w:val="24"/>
          <w:szCs w:val="24"/>
        </w:rPr>
      </w:pPr>
    </w:p>
    <w:p w14:paraId="07347126" w14:textId="77777777" w:rsidR="003142F8" w:rsidRDefault="00560469">
      <w:pPr>
        <w:jc w:val="center"/>
        <w:rPr>
          <w:rFonts w:ascii="Times New Roman" w:hAnsi="Times New Roman" w:cs="Times New Roman"/>
          <w:b/>
          <w:sz w:val="40"/>
          <w:szCs w:val="40"/>
        </w:rPr>
      </w:pPr>
      <w:r>
        <w:rPr>
          <w:rFonts w:ascii="Times New Roman" w:hAnsi="Times New Roman" w:cs="Times New Roman"/>
          <w:b/>
          <w:sz w:val="40"/>
          <w:szCs w:val="40"/>
        </w:rPr>
        <w:t xml:space="preserve">  ПЛАН ВНЕУРОЧНОЙ РАБОТЫ</w:t>
      </w:r>
    </w:p>
    <w:p w14:paraId="01E576C8" w14:textId="77777777" w:rsidR="003142F8" w:rsidRDefault="00560469">
      <w:pPr>
        <w:jc w:val="center"/>
        <w:rPr>
          <w:rFonts w:ascii="Times New Roman" w:hAnsi="Times New Roman" w:cs="Times New Roman"/>
          <w:b/>
          <w:sz w:val="32"/>
          <w:szCs w:val="32"/>
        </w:rPr>
      </w:pPr>
      <w:r>
        <w:rPr>
          <w:rFonts w:ascii="Times New Roman" w:hAnsi="Times New Roman" w:cs="Times New Roman"/>
          <w:b/>
          <w:sz w:val="32"/>
          <w:szCs w:val="32"/>
        </w:rPr>
        <w:t>СРЕДНЕЕ ОБЩЕЕ ОБРАЗОВАНИЕ</w:t>
      </w:r>
    </w:p>
    <w:p w14:paraId="5B0A7E11" w14:textId="77777777" w:rsidR="003142F8" w:rsidRDefault="0056046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МУНИЦИПАЛЬНОГОБЮДЖЕТНОГО</w:t>
      </w:r>
    </w:p>
    <w:p w14:paraId="3C9340D9" w14:textId="77777777" w:rsidR="003142F8" w:rsidRDefault="0056046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ОБЩЕОБРАЗОВАТЕЛЬНОГО УЧРЕЖДЕНИЯ</w:t>
      </w:r>
    </w:p>
    <w:p w14:paraId="782B9A2C" w14:textId="77777777" w:rsidR="003142F8" w:rsidRDefault="0056046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«ШКОЛА № 9 ГОРОДА ТОРЕЗА» </w:t>
      </w:r>
    </w:p>
    <w:p w14:paraId="3BC685EB" w14:textId="77777777" w:rsidR="003142F8" w:rsidRDefault="0056046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на 2023-2024 учебный год</w:t>
      </w:r>
    </w:p>
    <w:p w14:paraId="4A0C4CA1" w14:textId="77777777" w:rsidR="003142F8" w:rsidRDefault="003142F8">
      <w:pPr>
        <w:spacing w:after="0" w:line="240" w:lineRule="auto"/>
        <w:jc w:val="center"/>
        <w:rPr>
          <w:rFonts w:ascii="Times New Roman" w:hAnsi="Times New Roman" w:cs="Times New Roman"/>
          <w:b/>
          <w:sz w:val="32"/>
          <w:szCs w:val="32"/>
        </w:rPr>
      </w:pPr>
    </w:p>
    <w:p w14:paraId="54E4A889" w14:textId="77777777" w:rsidR="003142F8" w:rsidRDefault="003142F8">
      <w:pPr>
        <w:spacing w:after="0" w:line="240" w:lineRule="auto"/>
        <w:jc w:val="center"/>
        <w:rPr>
          <w:rFonts w:ascii="Times New Roman" w:hAnsi="Times New Roman" w:cs="Times New Roman"/>
          <w:b/>
          <w:bCs/>
          <w:sz w:val="24"/>
          <w:szCs w:val="24"/>
        </w:rPr>
      </w:pPr>
    </w:p>
    <w:p w14:paraId="632266C2" w14:textId="77777777" w:rsidR="003142F8" w:rsidRDefault="003142F8">
      <w:pPr>
        <w:spacing w:after="0" w:line="240" w:lineRule="auto"/>
        <w:jc w:val="center"/>
        <w:rPr>
          <w:rFonts w:ascii="Times New Roman" w:hAnsi="Times New Roman" w:cs="Times New Roman"/>
          <w:b/>
          <w:bCs/>
          <w:sz w:val="24"/>
          <w:szCs w:val="24"/>
        </w:rPr>
      </w:pPr>
    </w:p>
    <w:p w14:paraId="39CD1C42" w14:textId="77777777" w:rsidR="003142F8" w:rsidRDefault="003142F8">
      <w:pPr>
        <w:spacing w:after="0" w:line="240" w:lineRule="auto"/>
        <w:jc w:val="center"/>
        <w:rPr>
          <w:rFonts w:ascii="Times New Roman" w:hAnsi="Times New Roman" w:cs="Times New Roman"/>
          <w:b/>
          <w:bCs/>
          <w:sz w:val="24"/>
          <w:szCs w:val="24"/>
        </w:rPr>
      </w:pPr>
    </w:p>
    <w:p w14:paraId="0CC1EC84" w14:textId="77777777" w:rsidR="003142F8" w:rsidRDefault="003142F8">
      <w:pPr>
        <w:spacing w:after="0" w:line="240" w:lineRule="auto"/>
        <w:jc w:val="center"/>
        <w:rPr>
          <w:rFonts w:ascii="Times New Roman" w:hAnsi="Times New Roman" w:cs="Times New Roman"/>
          <w:b/>
          <w:bCs/>
          <w:sz w:val="24"/>
          <w:szCs w:val="24"/>
        </w:rPr>
      </w:pPr>
    </w:p>
    <w:p w14:paraId="069B43F2" w14:textId="77777777" w:rsidR="003142F8" w:rsidRDefault="003142F8">
      <w:pPr>
        <w:spacing w:after="0" w:line="240" w:lineRule="auto"/>
        <w:jc w:val="center"/>
        <w:rPr>
          <w:rFonts w:ascii="Times New Roman" w:hAnsi="Times New Roman" w:cs="Times New Roman"/>
          <w:b/>
          <w:bCs/>
          <w:sz w:val="24"/>
          <w:szCs w:val="24"/>
        </w:rPr>
      </w:pPr>
    </w:p>
    <w:p w14:paraId="0D8A530A" w14:textId="77777777" w:rsidR="003142F8" w:rsidRDefault="003142F8">
      <w:pPr>
        <w:spacing w:after="0" w:line="240" w:lineRule="auto"/>
        <w:jc w:val="center"/>
        <w:rPr>
          <w:rFonts w:ascii="Times New Roman" w:hAnsi="Times New Roman" w:cs="Times New Roman"/>
          <w:b/>
          <w:bCs/>
          <w:sz w:val="24"/>
          <w:szCs w:val="24"/>
        </w:rPr>
      </w:pPr>
    </w:p>
    <w:p w14:paraId="0EA05BFC" w14:textId="77777777" w:rsidR="003142F8" w:rsidRDefault="003142F8">
      <w:pPr>
        <w:spacing w:after="0" w:line="240" w:lineRule="auto"/>
        <w:jc w:val="center"/>
        <w:rPr>
          <w:rFonts w:ascii="Times New Roman" w:hAnsi="Times New Roman" w:cs="Times New Roman"/>
          <w:b/>
          <w:bCs/>
          <w:sz w:val="24"/>
          <w:szCs w:val="24"/>
        </w:rPr>
      </w:pPr>
    </w:p>
    <w:p w14:paraId="38F5929C" w14:textId="77777777" w:rsidR="003142F8" w:rsidRDefault="003142F8">
      <w:pPr>
        <w:spacing w:after="0" w:line="240" w:lineRule="auto"/>
        <w:jc w:val="center"/>
        <w:rPr>
          <w:rFonts w:ascii="Times New Roman" w:hAnsi="Times New Roman" w:cs="Times New Roman"/>
          <w:b/>
          <w:bCs/>
          <w:sz w:val="24"/>
          <w:szCs w:val="24"/>
        </w:rPr>
      </w:pPr>
    </w:p>
    <w:p w14:paraId="40065020" w14:textId="77777777" w:rsidR="003142F8" w:rsidRDefault="003142F8">
      <w:pPr>
        <w:spacing w:after="0" w:line="240" w:lineRule="auto"/>
        <w:jc w:val="center"/>
        <w:rPr>
          <w:rFonts w:ascii="Times New Roman" w:hAnsi="Times New Roman" w:cs="Times New Roman"/>
          <w:b/>
          <w:bCs/>
          <w:sz w:val="24"/>
          <w:szCs w:val="24"/>
        </w:rPr>
      </w:pPr>
    </w:p>
    <w:p w14:paraId="4D3CB337" w14:textId="77777777" w:rsidR="003142F8" w:rsidRDefault="003142F8">
      <w:pPr>
        <w:spacing w:after="0" w:line="240" w:lineRule="auto"/>
        <w:jc w:val="center"/>
        <w:rPr>
          <w:rFonts w:ascii="Times New Roman" w:hAnsi="Times New Roman" w:cs="Times New Roman"/>
          <w:b/>
          <w:bCs/>
          <w:sz w:val="24"/>
          <w:szCs w:val="24"/>
        </w:rPr>
      </w:pPr>
    </w:p>
    <w:p w14:paraId="2CB42BC9" w14:textId="77777777" w:rsidR="003142F8" w:rsidRDefault="003142F8">
      <w:pPr>
        <w:spacing w:after="0" w:line="240" w:lineRule="auto"/>
        <w:jc w:val="center"/>
        <w:rPr>
          <w:rFonts w:ascii="Times New Roman" w:hAnsi="Times New Roman" w:cs="Times New Roman"/>
          <w:b/>
          <w:bCs/>
          <w:sz w:val="24"/>
          <w:szCs w:val="24"/>
        </w:rPr>
      </w:pPr>
    </w:p>
    <w:p w14:paraId="17007997" w14:textId="77777777" w:rsidR="003142F8" w:rsidRDefault="003142F8">
      <w:pPr>
        <w:spacing w:after="0" w:line="240" w:lineRule="auto"/>
        <w:jc w:val="center"/>
        <w:rPr>
          <w:rFonts w:ascii="Times New Roman" w:hAnsi="Times New Roman" w:cs="Times New Roman"/>
          <w:b/>
          <w:bCs/>
          <w:sz w:val="24"/>
          <w:szCs w:val="24"/>
        </w:rPr>
      </w:pPr>
    </w:p>
    <w:p w14:paraId="084558D8" w14:textId="77777777" w:rsidR="003142F8" w:rsidRDefault="003142F8">
      <w:pPr>
        <w:spacing w:after="0" w:line="240" w:lineRule="auto"/>
        <w:jc w:val="center"/>
        <w:rPr>
          <w:rFonts w:ascii="Times New Roman" w:hAnsi="Times New Roman" w:cs="Times New Roman"/>
          <w:b/>
          <w:bCs/>
          <w:sz w:val="24"/>
          <w:szCs w:val="24"/>
        </w:rPr>
      </w:pPr>
    </w:p>
    <w:p w14:paraId="676E18C7" w14:textId="77777777" w:rsidR="003142F8" w:rsidRDefault="003142F8">
      <w:pPr>
        <w:spacing w:after="0" w:line="240" w:lineRule="auto"/>
        <w:jc w:val="center"/>
        <w:rPr>
          <w:rFonts w:ascii="Times New Roman" w:hAnsi="Times New Roman" w:cs="Times New Roman"/>
          <w:b/>
          <w:bCs/>
          <w:sz w:val="24"/>
          <w:szCs w:val="24"/>
        </w:rPr>
      </w:pPr>
    </w:p>
    <w:p w14:paraId="05B980FC" w14:textId="77777777" w:rsidR="003142F8" w:rsidRDefault="003142F8">
      <w:pPr>
        <w:spacing w:after="0" w:line="240" w:lineRule="auto"/>
        <w:jc w:val="center"/>
        <w:rPr>
          <w:rFonts w:ascii="Times New Roman" w:hAnsi="Times New Roman" w:cs="Times New Roman"/>
          <w:b/>
          <w:bCs/>
          <w:sz w:val="24"/>
          <w:szCs w:val="24"/>
        </w:rPr>
      </w:pPr>
    </w:p>
    <w:p w14:paraId="3895EC3C" w14:textId="77777777" w:rsidR="003142F8" w:rsidRDefault="003142F8">
      <w:pPr>
        <w:spacing w:after="0" w:line="240" w:lineRule="auto"/>
        <w:jc w:val="center"/>
        <w:rPr>
          <w:rFonts w:ascii="Times New Roman" w:hAnsi="Times New Roman" w:cs="Times New Roman"/>
          <w:b/>
          <w:bCs/>
          <w:sz w:val="24"/>
          <w:szCs w:val="24"/>
        </w:rPr>
      </w:pPr>
    </w:p>
    <w:p w14:paraId="6A948579" w14:textId="77777777" w:rsidR="003142F8" w:rsidRDefault="003142F8">
      <w:pPr>
        <w:spacing w:after="0" w:line="240" w:lineRule="auto"/>
        <w:jc w:val="center"/>
        <w:rPr>
          <w:rFonts w:ascii="Times New Roman" w:hAnsi="Times New Roman" w:cs="Times New Roman"/>
          <w:b/>
          <w:bCs/>
          <w:sz w:val="24"/>
          <w:szCs w:val="24"/>
        </w:rPr>
      </w:pPr>
    </w:p>
    <w:p w14:paraId="5ED15E54" w14:textId="77777777" w:rsidR="003142F8" w:rsidRDefault="003142F8">
      <w:pPr>
        <w:spacing w:after="0" w:line="240" w:lineRule="auto"/>
        <w:jc w:val="center"/>
        <w:rPr>
          <w:rFonts w:ascii="Times New Roman" w:hAnsi="Times New Roman" w:cs="Times New Roman"/>
          <w:b/>
          <w:bCs/>
          <w:sz w:val="24"/>
          <w:szCs w:val="24"/>
        </w:rPr>
      </w:pPr>
    </w:p>
    <w:p w14:paraId="211CA185" w14:textId="77777777" w:rsidR="003142F8" w:rsidRDefault="003142F8">
      <w:pPr>
        <w:spacing w:after="0" w:line="240" w:lineRule="auto"/>
        <w:jc w:val="center"/>
        <w:rPr>
          <w:rFonts w:ascii="Times New Roman" w:hAnsi="Times New Roman" w:cs="Times New Roman"/>
          <w:b/>
          <w:bCs/>
          <w:sz w:val="24"/>
          <w:szCs w:val="24"/>
        </w:rPr>
      </w:pPr>
    </w:p>
    <w:p w14:paraId="626D3F76" w14:textId="77777777" w:rsidR="003142F8" w:rsidRDefault="003142F8">
      <w:pPr>
        <w:spacing w:after="0" w:line="240" w:lineRule="auto"/>
        <w:jc w:val="center"/>
        <w:rPr>
          <w:rFonts w:ascii="Times New Roman" w:hAnsi="Times New Roman" w:cs="Times New Roman"/>
          <w:b/>
          <w:bCs/>
          <w:sz w:val="24"/>
          <w:szCs w:val="24"/>
        </w:rPr>
      </w:pPr>
    </w:p>
    <w:p w14:paraId="14286B09" w14:textId="77777777" w:rsidR="003142F8" w:rsidRDefault="003142F8">
      <w:pPr>
        <w:spacing w:after="0" w:line="240" w:lineRule="auto"/>
        <w:jc w:val="center"/>
        <w:rPr>
          <w:rFonts w:ascii="Times New Roman" w:hAnsi="Times New Roman" w:cs="Times New Roman"/>
          <w:b/>
          <w:bCs/>
          <w:sz w:val="24"/>
          <w:szCs w:val="24"/>
        </w:rPr>
      </w:pPr>
    </w:p>
    <w:p w14:paraId="6D9EF196" w14:textId="77777777" w:rsidR="003142F8" w:rsidRDefault="003142F8">
      <w:pPr>
        <w:spacing w:after="0" w:line="240" w:lineRule="auto"/>
        <w:rPr>
          <w:rFonts w:ascii="Times New Roman" w:hAnsi="Times New Roman" w:cs="Times New Roman"/>
          <w:b/>
          <w:bCs/>
          <w:sz w:val="24"/>
          <w:szCs w:val="24"/>
        </w:rPr>
      </w:pPr>
    </w:p>
    <w:p w14:paraId="05A705FA" w14:textId="77777777" w:rsidR="003142F8" w:rsidRDefault="005604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г.Торез 2023</w:t>
      </w:r>
    </w:p>
    <w:p w14:paraId="739CEC4F" w14:textId="77777777" w:rsidR="003142F8" w:rsidRDefault="003142F8">
      <w:pPr>
        <w:rPr>
          <w:rFonts w:ascii="Times New Roman" w:hAnsi="Times New Roman" w:cs="Times New Roman"/>
          <w:b/>
          <w:sz w:val="24"/>
          <w:szCs w:val="24"/>
        </w:rPr>
      </w:pPr>
    </w:p>
    <w:p w14:paraId="66227E25" w14:textId="77777777" w:rsidR="003142F8" w:rsidRDefault="00560469">
      <w:pPr>
        <w:rPr>
          <w:rFonts w:ascii="Times New Roman" w:hAnsi="Times New Roman" w:cs="Times New Roman"/>
          <w:b/>
          <w:sz w:val="24"/>
          <w:szCs w:val="24"/>
        </w:rPr>
      </w:pPr>
      <w:r>
        <w:rPr>
          <w:rFonts w:ascii="Times New Roman" w:hAnsi="Times New Roman" w:cs="Times New Roman"/>
          <w:b/>
          <w:sz w:val="24"/>
          <w:szCs w:val="24"/>
        </w:rPr>
        <w:lastRenderedPageBreak/>
        <w:t>Организация внеурочной деятельности</w:t>
      </w:r>
    </w:p>
    <w:p w14:paraId="544E3D90"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Содержание занятий в рамках внеурочной деятельности формируется  с учетом пожеланий обучающихся и их родителей и осуществляется посредством различных форм организации, отличных от урочной  системы обучения, и направленных на достижение планируемых результатов освоения основных общеобразовательных программ (личностных, предметных и метапредметных).</w:t>
      </w:r>
    </w:p>
    <w:p w14:paraId="589C9B45"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Внеурочная деятельность является обязательной и объединяет все виды деятельности обучающихся (кроме учебной деятельности на уроке), в которых возможна и целесообразна реализация основных общеобразовательных программ)</w:t>
      </w:r>
    </w:p>
    <w:p w14:paraId="0AFD9DBB"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Нормативной базой</w:t>
      </w:r>
      <w:r>
        <w:rPr>
          <w:rFonts w:ascii="Times New Roman" w:hAnsi="Times New Roman" w:cs="Times New Roman"/>
          <w:sz w:val="24"/>
          <w:szCs w:val="24"/>
        </w:rPr>
        <w:t xml:space="preserve"> для организации внеурочной деятельности являются :</w:t>
      </w:r>
    </w:p>
    <w:p w14:paraId="3E98C57B" w14:textId="77777777" w:rsidR="003142F8" w:rsidRDefault="0056046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Федеральный закон от 29.12.2012 № 273-ФЗ «Об образовании в Российской Федерации»  (далее – Федеральный закон № 273-ФЗ);</w:t>
      </w:r>
    </w:p>
    <w:p w14:paraId="05DCE285" w14:textId="77777777" w:rsidR="003142F8" w:rsidRDefault="0056046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(далее- Федеральный закон № 371-ФЗ);</w:t>
      </w:r>
    </w:p>
    <w:p w14:paraId="05EAABD6" w14:textId="77777777" w:rsidR="003142F8" w:rsidRDefault="0056046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Приказ Министерства просвещения Российской Федерации от 18.05.2023 №371 «Об утверждении федеральной образовательной программы среднего общего образования» (далее - приказ № 371);</w:t>
      </w:r>
    </w:p>
    <w:p w14:paraId="16CEE7F8" w14:textId="77777777" w:rsidR="003142F8" w:rsidRDefault="00560469">
      <w:pPr>
        <w:pStyle w:val="a4"/>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СанПиН 2.4.3648-20). </w:t>
      </w:r>
    </w:p>
    <w:p w14:paraId="1AA5C38D" w14:textId="77777777" w:rsidR="003142F8" w:rsidRDefault="00560469">
      <w:pPr>
        <w:pStyle w:val="a4"/>
        <w:jc w:val="both"/>
        <w:rPr>
          <w:rFonts w:ascii="Times New Roman" w:hAnsi="Times New Roman" w:cs="Times New Roman"/>
          <w:sz w:val="24"/>
          <w:szCs w:val="24"/>
        </w:rPr>
      </w:pPr>
      <w:r>
        <w:rPr>
          <w:rFonts w:ascii="Times New Roman" w:hAnsi="Times New Roman" w:cs="Times New Roman"/>
          <w:sz w:val="24"/>
          <w:szCs w:val="24"/>
        </w:rPr>
        <w:t>-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644BC360" w14:textId="77777777" w:rsidR="003142F8" w:rsidRDefault="00560469">
      <w:pPr>
        <w:pStyle w:val="a4"/>
        <w:jc w:val="both"/>
        <w:rPr>
          <w:rFonts w:ascii="Times New Roman" w:hAnsi="Times New Roman" w:cs="Times New Roman"/>
          <w:bCs/>
          <w:sz w:val="24"/>
          <w:szCs w:val="24"/>
        </w:rPr>
      </w:pPr>
      <w:r>
        <w:rPr>
          <w:rFonts w:ascii="Times New Roman" w:hAnsi="Times New Roman" w:cs="Times New Roman"/>
          <w:bCs/>
          <w:sz w:val="24"/>
          <w:szCs w:val="24"/>
        </w:rPr>
        <w:t>- Приказ Министерства просвещения Российской Федерации от 22.03.2021 №</w:t>
      </w:r>
      <w:r>
        <w:rPr>
          <w:rFonts w:ascii="Times New Roman" w:hAnsi="Times New Roman" w:cs="Times New Roman"/>
          <w:bCs/>
          <w:sz w:val="24"/>
          <w:szCs w:val="24"/>
          <w:lang w:val="en-US"/>
        </w:rPr>
        <w:t> </w:t>
      </w:r>
      <w:r>
        <w:rPr>
          <w:rFonts w:ascii="Times New Roman" w:hAnsi="Times New Roman" w:cs="Times New Roman"/>
          <w:bCs/>
          <w:sz w:val="24"/>
          <w:szCs w:val="24"/>
        </w:rPr>
        <w:t>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Приказ № 115);</w:t>
      </w:r>
    </w:p>
    <w:p w14:paraId="49931AD5" w14:textId="77777777" w:rsidR="003142F8" w:rsidRDefault="00560469">
      <w:pPr>
        <w:pStyle w:val="a4"/>
        <w:jc w:val="both"/>
        <w:rPr>
          <w:rFonts w:ascii="Times New Roman" w:hAnsi="Times New Roman" w:cs="Times New Roman"/>
          <w:sz w:val="24"/>
          <w:szCs w:val="24"/>
        </w:rPr>
      </w:pPr>
      <w:r>
        <w:rPr>
          <w:rFonts w:ascii="Times New Roman" w:hAnsi="Times New Roman" w:cs="Times New Roman"/>
          <w:bCs/>
          <w:sz w:val="24"/>
          <w:szCs w:val="24"/>
        </w:rPr>
        <w:t xml:space="preserve">- Письмо Министерства просвещения России от 05.07.2022 ТВ – 1290/3 </w:t>
      </w:r>
      <w:r>
        <w:rPr>
          <w:rFonts w:ascii="Times New Roman" w:hAnsi="Times New Roman" w:cs="Times New Roman"/>
          <w:sz w:val="24"/>
          <w:szCs w:val="24"/>
        </w:rPr>
        <w:t>«О направлении методических рекомендаций»</w:t>
      </w:r>
      <w:r>
        <w:t xml:space="preserve"> (</w:t>
      </w:r>
      <w:r>
        <w:rPr>
          <w:rFonts w:ascii="Times New Roman" w:hAnsi="Times New Roman" w:cs="Times New Roman"/>
          <w:sz w:val="24"/>
          <w:szCs w:val="24"/>
        </w:rPr>
        <w:t>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2B7938DE" w14:textId="77777777" w:rsidR="003142F8" w:rsidRDefault="00560469">
      <w:pPr>
        <w:pStyle w:val="a4"/>
        <w:jc w:val="both"/>
        <w:rPr>
          <w:rFonts w:ascii="Times New Roman" w:hAnsi="Times New Roman" w:cs="Times New Roman"/>
          <w:sz w:val="24"/>
          <w:szCs w:val="24"/>
        </w:rPr>
      </w:pPr>
      <w:r>
        <w:rPr>
          <w:rFonts w:ascii="Times New Roman" w:hAnsi="Times New Roman" w:cs="Times New Roman"/>
          <w:sz w:val="24"/>
          <w:szCs w:val="24"/>
        </w:rPr>
        <w:t>- Письмо Минпросвещения России от 17.06.2022 г. № 03-871 «Об организации занятий «Разговоры о важном».</w:t>
      </w:r>
    </w:p>
    <w:p w14:paraId="64876E2B"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реализации основной образовательной программы основного общего образования, для обеспечении развития индивидуальных способностей детей, удовлетворения потребностей обучающихся и их родителей (законных представителей) предлагается:</w:t>
      </w:r>
    </w:p>
    <w:p w14:paraId="3A9A5970" w14:textId="77777777" w:rsidR="003142F8" w:rsidRDefault="00560469">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обязательная часть внеурочной деятельности:</w:t>
      </w:r>
    </w:p>
    <w:p w14:paraId="4E65F427" w14:textId="77777777" w:rsidR="003142F8" w:rsidRDefault="00560469">
      <w:pPr>
        <w:pStyle w:val="a4"/>
        <w:rPr>
          <w:rFonts w:ascii="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b/>
          <w:bCs/>
          <w:sz w:val="24"/>
          <w:szCs w:val="24"/>
          <w:lang w:eastAsia="ru-RU"/>
        </w:rPr>
        <w:t>1час в неделю – «Разговоры о важном»</w:t>
      </w:r>
      <w:r>
        <w:rPr>
          <w:rFonts w:ascii="Times New Roman" w:hAnsi="Times New Roman" w:cs="Times New Roman"/>
          <w:sz w:val="24"/>
          <w:szCs w:val="24"/>
          <w:lang w:eastAsia="ru-RU"/>
        </w:rPr>
        <w:t>. Это информационно-просветительские занятия патриотической, нравственной и экологической направленности (понедельник, первый урок).</w:t>
      </w:r>
    </w:p>
    <w:p w14:paraId="38546D89" w14:textId="77777777" w:rsidR="003142F8" w:rsidRDefault="00560469">
      <w:pPr>
        <w:pStyle w:val="a4"/>
        <w:rPr>
          <w:rFonts w:ascii="Times New Roman" w:hAnsi="Times New Roman" w:cs="Times New Roman"/>
          <w:sz w:val="24"/>
          <w:szCs w:val="24"/>
          <w:lang w:eastAsia="ru-RU"/>
        </w:rPr>
      </w:pPr>
      <w:r>
        <w:rPr>
          <w:rFonts w:ascii="Times New Roman" w:hAnsi="Times New Roman" w:cs="Times New Roman"/>
          <w:b/>
          <w:bCs/>
          <w:sz w:val="24"/>
          <w:szCs w:val="24"/>
          <w:lang w:eastAsia="ru-RU"/>
        </w:rPr>
        <w:t>1 час в неделю – занятия по формированию функциональной грамотности</w:t>
      </w:r>
      <w:r>
        <w:rPr>
          <w:rFonts w:ascii="Times New Roman" w:hAnsi="Times New Roman" w:cs="Times New Roman"/>
          <w:sz w:val="24"/>
          <w:szCs w:val="24"/>
          <w:lang w:eastAsia="ru-RU"/>
        </w:rPr>
        <w:t> обучающихся (в том числе финансовой грамотности).</w:t>
      </w:r>
    </w:p>
    <w:p w14:paraId="19FAF3CB" w14:textId="77777777" w:rsidR="003142F8" w:rsidRDefault="00560469">
      <w:pPr>
        <w:pStyle w:val="a4"/>
        <w:rPr>
          <w:rFonts w:ascii="Times New Roman" w:hAnsi="Times New Roman" w:cs="Times New Roman"/>
          <w:sz w:val="24"/>
          <w:szCs w:val="24"/>
          <w:lang w:eastAsia="ru-RU"/>
        </w:rPr>
      </w:pPr>
      <w:r>
        <w:rPr>
          <w:rFonts w:ascii="Times New Roman" w:hAnsi="Times New Roman" w:cs="Times New Roman"/>
          <w:b/>
          <w:bCs/>
          <w:sz w:val="24"/>
          <w:szCs w:val="24"/>
          <w:lang w:eastAsia="ru-RU"/>
        </w:rPr>
        <w:t>1 час в неделю – профориентационные занятия</w:t>
      </w:r>
      <w:r>
        <w:rPr>
          <w:rFonts w:ascii="Times New Roman" w:hAnsi="Times New Roman" w:cs="Times New Roman"/>
          <w:sz w:val="24"/>
          <w:szCs w:val="24"/>
          <w:lang w:eastAsia="ru-RU"/>
        </w:rPr>
        <w:t>, включающие среди прочего освещение основ предпринимательской деятельности.</w:t>
      </w:r>
    </w:p>
    <w:p w14:paraId="4B67701D" w14:textId="77777777" w:rsidR="003142F8" w:rsidRDefault="00560469">
      <w:pPr>
        <w:pStyle w:val="a4"/>
        <w:rPr>
          <w:rFonts w:ascii="Times New Roman" w:hAnsi="Times New Roman" w:cs="Times New Roman"/>
          <w:b/>
          <w:i/>
          <w:sz w:val="24"/>
          <w:szCs w:val="24"/>
          <w:lang w:eastAsia="ru-RU"/>
        </w:rPr>
      </w:pPr>
      <w:r>
        <w:rPr>
          <w:rFonts w:ascii="Times New Roman" w:hAnsi="Times New Roman" w:cs="Times New Roman"/>
          <w:b/>
          <w:i/>
          <w:sz w:val="24"/>
          <w:szCs w:val="24"/>
        </w:rPr>
        <w:t xml:space="preserve">- </w:t>
      </w:r>
      <w:r>
        <w:rPr>
          <w:rFonts w:ascii="Times New Roman" w:hAnsi="Times New Roman" w:cs="Times New Roman"/>
          <w:b/>
          <w:i/>
          <w:sz w:val="24"/>
          <w:szCs w:val="24"/>
          <w:lang w:eastAsia="ru-RU"/>
        </w:rPr>
        <w:t>вариативная часть плана внеурочной деятельности может включать</w:t>
      </w:r>
    </w:p>
    <w:p w14:paraId="5A44D94E" w14:textId="77777777" w:rsidR="003142F8" w:rsidRDefault="00560469">
      <w:pPr>
        <w:pStyle w:val="a4"/>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3 часа в неделю</w:t>
      </w:r>
      <w:r>
        <w:rPr>
          <w:rFonts w:ascii="Times New Roman" w:hAnsi="Times New Roman" w:cs="Times New Roman"/>
          <w:bCs/>
          <w:sz w:val="24"/>
          <w:szCs w:val="24"/>
          <w:lang w:eastAsia="ru-RU"/>
        </w:rPr>
        <w:t xml:space="preserve"> – занятия, связанные с реализацией особых интеллектуальных и социокультурных потребностей</w:t>
      </w:r>
      <w:r>
        <w:rPr>
          <w:rFonts w:ascii="Times New Roman" w:hAnsi="Times New Roman" w:cs="Times New Roman"/>
          <w:sz w:val="24"/>
          <w:szCs w:val="24"/>
          <w:lang w:eastAsia="ru-RU"/>
        </w:rPr>
        <w:t> обучающихся (в том числе углубленное изучение отдельных учебных предметов, проектно-исследовательская деятельность, историческое просвещение).</w:t>
      </w:r>
    </w:p>
    <w:p w14:paraId="1E517E33" w14:textId="77777777" w:rsidR="003142F8" w:rsidRDefault="00560469">
      <w:pPr>
        <w:pStyle w:val="a4"/>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2 часа в неделю</w:t>
      </w:r>
      <w:r>
        <w:rPr>
          <w:rFonts w:ascii="Times New Roman" w:hAnsi="Times New Roman" w:cs="Times New Roman"/>
          <w:bCs/>
          <w:sz w:val="24"/>
          <w:szCs w:val="24"/>
          <w:lang w:eastAsia="ru-RU"/>
        </w:rPr>
        <w:t xml:space="preserve"> – занятия, связанные с социальными интересами и потребностями учащихся</w:t>
      </w:r>
      <w:r>
        <w:rPr>
          <w:rFonts w:ascii="Times New Roman" w:hAnsi="Times New Roman" w:cs="Times New Roman"/>
          <w:sz w:val="24"/>
          <w:szCs w:val="24"/>
          <w:lang w:eastAsia="ru-RU"/>
        </w:rPr>
        <w:t> ,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14:paraId="37631D7B" w14:textId="77777777" w:rsidR="003142F8" w:rsidRDefault="00560469">
      <w:pPr>
        <w:pStyle w:val="a4"/>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2 часа в неделю</w:t>
      </w:r>
      <w:r>
        <w:rPr>
          <w:rFonts w:ascii="Times New Roman" w:hAnsi="Times New Roman" w:cs="Times New Roman"/>
          <w:bCs/>
          <w:sz w:val="24"/>
          <w:szCs w:val="24"/>
          <w:lang w:eastAsia="ru-RU"/>
        </w:rPr>
        <w:t xml:space="preserve"> – спортивные и творческие занятия</w:t>
      </w:r>
      <w:r>
        <w:rPr>
          <w:rFonts w:ascii="Times New Roman" w:hAnsi="Times New Roman" w:cs="Times New Roman"/>
          <w:sz w:val="24"/>
          <w:szCs w:val="24"/>
          <w:lang w:eastAsia="ru-RU"/>
        </w:rPr>
        <w:t> (школьные театральные студии, музеи, спортивные клубы, кружки, факультативы).</w:t>
      </w:r>
    </w:p>
    <w:p w14:paraId="706EBEF0" w14:textId="77777777" w:rsidR="003142F8" w:rsidRDefault="003142F8">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218"/>
        <w:gridCol w:w="1719"/>
        <w:gridCol w:w="1925"/>
        <w:gridCol w:w="1709"/>
      </w:tblGrid>
      <w:tr w:rsidR="003142F8" w14:paraId="639210AC" w14:textId="77777777">
        <w:tc>
          <w:tcPr>
            <w:tcW w:w="4218" w:type="dxa"/>
          </w:tcPr>
          <w:p w14:paraId="639FF36C"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Название курса</w:t>
            </w:r>
          </w:p>
        </w:tc>
        <w:tc>
          <w:tcPr>
            <w:tcW w:w="5353" w:type="dxa"/>
            <w:gridSpan w:val="3"/>
          </w:tcPr>
          <w:p w14:paraId="0A4A685B"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в неделю</w:t>
            </w:r>
          </w:p>
        </w:tc>
      </w:tr>
      <w:tr w:rsidR="003142F8" w14:paraId="12467C26" w14:textId="77777777">
        <w:tc>
          <w:tcPr>
            <w:tcW w:w="4218" w:type="dxa"/>
          </w:tcPr>
          <w:p w14:paraId="7596775D" w14:textId="77777777" w:rsidR="003142F8" w:rsidRDefault="003142F8">
            <w:pPr>
              <w:spacing w:after="0" w:line="240" w:lineRule="auto"/>
              <w:jc w:val="both"/>
              <w:rPr>
                <w:rFonts w:ascii="Times New Roman" w:hAnsi="Times New Roman" w:cs="Times New Roman"/>
                <w:sz w:val="24"/>
                <w:szCs w:val="24"/>
              </w:rPr>
            </w:pPr>
          </w:p>
        </w:tc>
        <w:tc>
          <w:tcPr>
            <w:tcW w:w="1719" w:type="dxa"/>
          </w:tcPr>
          <w:p w14:paraId="286E25AB"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10класс</w:t>
            </w:r>
          </w:p>
        </w:tc>
        <w:tc>
          <w:tcPr>
            <w:tcW w:w="1925" w:type="dxa"/>
          </w:tcPr>
          <w:p w14:paraId="24A7E6C4"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11класс</w:t>
            </w:r>
          </w:p>
        </w:tc>
        <w:tc>
          <w:tcPr>
            <w:tcW w:w="1709" w:type="dxa"/>
          </w:tcPr>
          <w:p w14:paraId="584CB848"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w:t>
            </w:r>
          </w:p>
        </w:tc>
      </w:tr>
      <w:tr w:rsidR="003142F8" w14:paraId="22CA89F8" w14:textId="77777777">
        <w:tc>
          <w:tcPr>
            <w:tcW w:w="4218" w:type="dxa"/>
          </w:tcPr>
          <w:p w14:paraId="3515770D" w14:textId="77777777" w:rsidR="003142F8" w:rsidRDefault="005604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Обязательная часть</w:t>
            </w:r>
          </w:p>
        </w:tc>
        <w:tc>
          <w:tcPr>
            <w:tcW w:w="1719" w:type="dxa"/>
          </w:tcPr>
          <w:p w14:paraId="1384FEDF" w14:textId="77777777" w:rsidR="003142F8" w:rsidRDefault="005604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925" w:type="dxa"/>
          </w:tcPr>
          <w:p w14:paraId="70327FFC" w14:textId="77777777" w:rsidR="003142F8" w:rsidRDefault="005604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709" w:type="dxa"/>
          </w:tcPr>
          <w:p w14:paraId="5C64D19E" w14:textId="77777777" w:rsidR="003142F8" w:rsidRDefault="005604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p>
        </w:tc>
      </w:tr>
      <w:tr w:rsidR="003142F8" w14:paraId="4279E816" w14:textId="77777777">
        <w:tc>
          <w:tcPr>
            <w:tcW w:w="4218" w:type="dxa"/>
          </w:tcPr>
          <w:p w14:paraId="4F1BB454"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Внеурочные занятия по учебному предмету «Основы безопасности жизнедеятельности»</w:t>
            </w:r>
          </w:p>
        </w:tc>
        <w:tc>
          <w:tcPr>
            <w:tcW w:w="1719" w:type="dxa"/>
          </w:tcPr>
          <w:p w14:paraId="74E1CE0F" w14:textId="77777777" w:rsidR="003142F8" w:rsidRDefault="00560469">
            <w:pPr>
              <w:spacing w:after="0" w:line="240" w:lineRule="auto"/>
              <w:jc w:val="both"/>
              <w:rPr>
                <w:rFonts w:ascii="Times New Roman" w:hAnsi="Times New Roman" w:cs="Times New Roman"/>
                <w:sz w:val="24"/>
                <w:szCs w:val="24"/>
                <w:vertAlign w:val="superscript"/>
                <w:lang w:val="en-US"/>
              </w:rPr>
            </w:pPr>
            <w:r>
              <w:rPr>
                <w:rFonts w:ascii="Times New Roman" w:hAnsi="Times New Roman" w:cs="Times New Roman"/>
                <w:sz w:val="24"/>
                <w:szCs w:val="24"/>
              </w:rPr>
              <w:t>1</w:t>
            </w:r>
            <w:r>
              <w:rPr>
                <w:rFonts w:ascii="Times New Roman" w:hAnsi="Times New Roman" w:cs="Times New Roman"/>
                <w:sz w:val="24"/>
                <w:szCs w:val="24"/>
                <w:vertAlign w:val="superscript"/>
                <w:lang w:val="en-US"/>
              </w:rPr>
              <w:t>*</w:t>
            </w:r>
          </w:p>
        </w:tc>
        <w:tc>
          <w:tcPr>
            <w:tcW w:w="1925" w:type="dxa"/>
          </w:tcPr>
          <w:p w14:paraId="15AB0399" w14:textId="77777777" w:rsidR="003142F8" w:rsidRDefault="00560469">
            <w:pPr>
              <w:spacing w:after="0" w:line="240" w:lineRule="auto"/>
              <w:jc w:val="both"/>
              <w:rPr>
                <w:rFonts w:ascii="Times New Roman" w:hAnsi="Times New Roman" w:cs="Times New Roman"/>
                <w:sz w:val="24"/>
                <w:szCs w:val="24"/>
                <w:vertAlign w:val="superscript"/>
                <w:lang w:val="en-US"/>
              </w:rPr>
            </w:pPr>
            <w:r>
              <w:rPr>
                <w:rFonts w:ascii="Times New Roman" w:hAnsi="Times New Roman" w:cs="Times New Roman"/>
                <w:sz w:val="24"/>
                <w:szCs w:val="24"/>
              </w:rPr>
              <w:t>1</w:t>
            </w:r>
            <w:r>
              <w:rPr>
                <w:rFonts w:ascii="Times New Roman" w:hAnsi="Times New Roman" w:cs="Times New Roman"/>
                <w:sz w:val="24"/>
                <w:szCs w:val="24"/>
                <w:vertAlign w:val="superscript"/>
                <w:lang w:val="en-US"/>
              </w:rPr>
              <w:t>*</w:t>
            </w:r>
          </w:p>
        </w:tc>
        <w:tc>
          <w:tcPr>
            <w:tcW w:w="1709" w:type="dxa"/>
          </w:tcPr>
          <w:p w14:paraId="5CB5B8A8"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3142F8" w14:paraId="4B8F32F2" w14:textId="77777777">
        <w:tc>
          <w:tcPr>
            <w:tcW w:w="4218" w:type="dxa"/>
          </w:tcPr>
          <w:p w14:paraId="59C972C6" w14:textId="77777777" w:rsidR="003142F8" w:rsidRDefault="005604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Обязательная часть</w:t>
            </w:r>
          </w:p>
        </w:tc>
        <w:tc>
          <w:tcPr>
            <w:tcW w:w="1719" w:type="dxa"/>
          </w:tcPr>
          <w:p w14:paraId="20450D84" w14:textId="77777777" w:rsidR="003142F8" w:rsidRDefault="005604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1925" w:type="dxa"/>
          </w:tcPr>
          <w:p w14:paraId="142456E6" w14:textId="77777777" w:rsidR="003142F8" w:rsidRDefault="005604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1709" w:type="dxa"/>
          </w:tcPr>
          <w:p w14:paraId="51267624" w14:textId="77777777" w:rsidR="003142F8" w:rsidRDefault="005604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p>
        </w:tc>
      </w:tr>
      <w:tr w:rsidR="003142F8" w14:paraId="6241250E" w14:textId="77777777">
        <w:tc>
          <w:tcPr>
            <w:tcW w:w="4218" w:type="dxa"/>
          </w:tcPr>
          <w:p w14:paraId="4FA24F05"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Курс «Разговоры о важном»</w:t>
            </w:r>
          </w:p>
        </w:tc>
        <w:tc>
          <w:tcPr>
            <w:tcW w:w="1719" w:type="dxa"/>
          </w:tcPr>
          <w:p w14:paraId="20BE5C3E"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25" w:type="dxa"/>
          </w:tcPr>
          <w:p w14:paraId="41E57FCE"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709" w:type="dxa"/>
          </w:tcPr>
          <w:p w14:paraId="1C64CE0A"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3142F8" w14:paraId="3CD65AD0" w14:textId="77777777">
        <w:tc>
          <w:tcPr>
            <w:tcW w:w="4218" w:type="dxa"/>
          </w:tcPr>
          <w:p w14:paraId="7837789A" w14:textId="56087D9D" w:rsidR="003142F8" w:rsidRDefault="00867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Профориентационный курс «Россия – мои горизонты»</w:t>
            </w:r>
          </w:p>
        </w:tc>
        <w:tc>
          <w:tcPr>
            <w:tcW w:w="1719" w:type="dxa"/>
          </w:tcPr>
          <w:p w14:paraId="031AA914"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25" w:type="dxa"/>
          </w:tcPr>
          <w:p w14:paraId="30D524EE" w14:textId="2A6185EB"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709" w:type="dxa"/>
          </w:tcPr>
          <w:p w14:paraId="7BF68EEF"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3142F8" w14:paraId="5827E0BC" w14:textId="77777777">
        <w:tc>
          <w:tcPr>
            <w:tcW w:w="4218" w:type="dxa"/>
          </w:tcPr>
          <w:p w14:paraId="0666BE4C" w14:textId="618A5947" w:rsidR="003142F8" w:rsidRPr="00B8097B" w:rsidRDefault="00B8097B">
            <w:pPr>
              <w:spacing w:after="0" w:line="240" w:lineRule="auto"/>
              <w:jc w:val="both"/>
              <w:rPr>
                <w:rFonts w:ascii="Times New Roman" w:hAnsi="Times New Roman" w:cs="Times New Roman"/>
                <w:bCs/>
                <w:iCs/>
                <w:sz w:val="24"/>
                <w:szCs w:val="24"/>
              </w:rPr>
            </w:pPr>
            <w:r w:rsidRPr="00B8097B">
              <w:rPr>
                <w:rFonts w:ascii="Times New Roman" w:hAnsi="Times New Roman" w:cs="Times New Roman"/>
                <w:bCs/>
                <w:iCs/>
                <w:sz w:val="24"/>
                <w:szCs w:val="24"/>
              </w:rPr>
              <w:t>Занятия по формированию функциональной грамотности</w:t>
            </w:r>
          </w:p>
        </w:tc>
        <w:tc>
          <w:tcPr>
            <w:tcW w:w="1719" w:type="dxa"/>
          </w:tcPr>
          <w:p w14:paraId="2E9F3031" w14:textId="6011E9DE" w:rsidR="003142F8" w:rsidRDefault="00B809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25" w:type="dxa"/>
          </w:tcPr>
          <w:p w14:paraId="2C08A5B0" w14:textId="2A45E009" w:rsidR="003142F8" w:rsidRDefault="00B809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709" w:type="dxa"/>
          </w:tcPr>
          <w:p w14:paraId="62C91B44" w14:textId="55B092CF" w:rsidR="003142F8" w:rsidRDefault="00B809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3142F8" w14:paraId="1343D671" w14:textId="77777777">
        <w:tc>
          <w:tcPr>
            <w:tcW w:w="4218" w:type="dxa"/>
          </w:tcPr>
          <w:p w14:paraId="197745A6" w14:textId="77777777" w:rsidR="003142F8" w:rsidRDefault="005604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Вариативная часть</w:t>
            </w:r>
          </w:p>
        </w:tc>
        <w:tc>
          <w:tcPr>
            <w:tcW w:w="1719" w:type="dxa"/>
          </w:tcPr>
          <w:p w14:paraId="0FB7C36E" w14:textId="7C6201BF" w:rsidR="003142F8" w:rsidRDefault="00305E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p>
        </w:tc>
        <w:tc>
          <w:tcPr>
            <w:tcW w:w="1925" w:type="dxa"/>
          </w:tcPr>
          <w:p w14:paraId="17D10970" w14:textId="216797F2" w:rsidR="003142F8" w:rsidRDefault="00305E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1709" w:type="dxa"/>
          </w:tcPr>
          <w:p w14:paraId="4963C330" w14:textId="2259AA39" w:rsidR="003142F8" w:rsidRDefault="00305E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p>
        </w:tc>
      </w:tr>
      <w:tr w:rsidR="003142F8" w14:paraId="31854985" w14:textId="77777777">
        <w:tc>
          <w:tcPr>
            <w:tcW w:w="4218" w:type="dxa"/>
          </w:tcPr>
          <w:p w14:paraId="2C8663E6" w14:textId="77777777" w:rsidR="003142F8" w:rsidRDefault="00560469">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Коммуникативная деятельность</w:t>
            </w:r>
          </w:p>
        </w:tc>
        <w:tc>
          <w:tcPr>
            <w:tcW w:w="1719" w:type="dxa"/>
          </w:tcPr>
          <w:p w14:paraId="3AB346E5" w14:textId="77777777" w:rsidR="003142F8" w:rsidRDefault="003142F8">
            <w:pPr>
              <w:spacing w:after="0" w:line="240" w:lineRule="auto"/>
              <w:jc w:val="both"/>
              <w:rPr>
                <w:rFonts w:ascii="Times New Roman" w:hAnsi="Times New Roman" w:cs="Times New Roman"/>
                <w:b/>
                <w:sz w:val="24"/>
                <w:szCs w:val="24"/>
              </w:rPr>
            </w:pPr>
          </w:p>
        </w:tc>
        <w:tc>
          <w:tcPr>
            <w:tcW w:w="1925" w:type="dxa"/>
          </w:tcPr>
          <w:p w14:paraId="0AB39EF4" w14:textId="77777777" w:rsidR="003142F8" w:rsidRDefault="003142F8">
            <w:pPr>
              <w:spacing w:after="0" w:line="240" w:lineRule="auto"/>
              <w:jc w:val="both"/>
              <w:rPr>
                <w:rFonts w:ascii="Times New Roman" w:hAnsi="Times New Roman" w:cs="Times New Roman"/>
                <w:b/>
                <w:sz w:val="24"/>
                <w:szCs w:val="24"/>
              </w:rPr>
            </w:pPr>
          </w:p>
        </w:tc>
        <w:tc>
          <w:tcPr>
            <w:tcW w:w="1709" w:type="dxa"/>
          </w:tcPr>
          <w:p w14:paraId="27E5AF5D" w14:textId="77777777" w:rsidR="003142F8" w:rsidRDefault="003142F8">
            <w:pPr>
              <w:spacing w:after="0" w:line="240" w:lineRule="auto"/>
              <w:jc w:val="both"/>
              <w:rPr>
                <w:rFonts w:ascii="Times New Roman" w:hAnsi="Times New Roman" w:cs="Times New Roman"/>
                <w:b/>
                <w:sz w:val="24"/>
                <w:szCs w:val="24"/>
              </w:rPr>
            </w:pPr>
          </w:p>
        </w:tc>
      </w:tr>
      <w:tr w:rsidR="003142F8" w14:paraId="1CBB8FFD" w14:textId="77777777">
        <w:tc>
          <w:tcPr>
            <w:tcW w:w="4218" w:type="dxa"/>
          </w:tcPr>
          <w:p w14:paraId="616238C6"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Кружок «Психология для старшеклассников»</w:t>
            </w:r>
          </w:p>
        </w:tc>
        <w:tc>
          <w:tcPr>
            <w:tcW w:w="1719" w:type="dxa"/>
          </w:tcPr>
          <w:p w14:paraId="1028EC62" w14:textId="199458B2" w:rsidR="003142F8" w:rsidRDefault="00910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25" w:type="dxa"/>
          </w:tcPr>
          <w:p w14:paraId="0D012706" w14:textId="6B1B6CD1" w:rsidR="003142F8" w:rsidRDefault="003142F8">
            <w:pPr>
              <w:spacing w:after="0" w:line="240" w:lineRule="auto"/>
              <w:jc w:val="both"/>
              <w:rPr>
                <w:rFonts w:ascii="Times New Roman" w:hAnsi="Times New Roman" w:cs="Times New Roman"/>
                <w:sz w:val="24"/>
                <w:szCs w:val="24"/>
              </w:rPr>
            </w:pPr>
          </w:p>
        </w:tc>
        <w:tc>
          <w:tcPr>
            <w:tcW w:w="1709" w:type="dxa"/>
          </w:tcPr>
          <w:p w14:paraId="0042C63C"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3142F8" w14:paraId="0F58A6D4" w14:textId="77777777">
        <w:tc>
          <w:tcPr>
            <w:tcW w:w="4218" w:type="dxa"/>
          </w:tcPr>
          <w:p w14:paraId="628FAC7C"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«Школа – территория безопасности</w:t>
            </w:r>
          </w:p>
        </w:tc>
        <w:tc>
          <w:tcPr>
            <w:tcW w:w="1719" w:type="dxa"/>
          </w:tcPr>
          <w:p w14:paraId="3CD8F587"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25" w:type="dxa"/>
          </w:tcPr>
          <w:p w14:paraId="6A5005C5"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709" w:type="dxa"/>
          </w:tcPr>
          <w:p w14:paraId="1AFA4C95"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3142F8" w14:paraId="4D0739D4" w14:textId="77777777">
        <w:tc>
          <w:tcPr>
            <w:tcW w:w="4218" w:type="dxa"/>
          </w:tcPr>
          <w:p w14:paraId="4EB2A2EA"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b/>
                <w:i/>
                <w:sz w:val="24"/>
                <w:szCs w:val="24"/>
              </w:rPr>
              <w:t>Спортивно-оздоровительная деятельность</w:t>
            </w:r>
          </w:p>
        </w:tc>
        <w:tc>
          <w:tcPr>
            <w:tcW w:w="1719" w:type="dxa"/>
          </w:tcPr>
          <w:p w14:paraId="3620CA05" w14:textId="77777777" w:rsidR="003142F8" w:rsidRDefault="003142F8">
            <w:pPr>
              <w:spacing w:after="0" w:line="240" w:lineRule="auto"/>
              <w:jc w:val="both"/>
              <w:rPr>
                <w:rFonts w:ascii="Times New Roman" w:hAnsi="Times New Roman" w:cs="Times New Roman"/>
                <w:sz w:val="24"/>
                <w:szCs w:val="24"/>
              </w:rPr>
            </w:pPr>
          </w:p>
        </w:tc>
        <w:tc>
          <w:tcPr>
            <w:tcW w:w="1925" w:type="dxa"/>
          </w:tcPr>
          <w:p w14:paraId="22F2E195" w14:textId="77777777" w:rsidR="003142F8" w:rsidRDefault="003142F8">
            <w:pPr>
              <w:spacing w:after="0" w:line="240" w:lineRule="auto"/>
              <w:jc w:val="both"/>
              <w:rPr>
                <w:rFonts w:ascii="Times New Roman" w:hAnsi="Times New Roman" w:cs="Times New Roman"/>
                <w:sz w:val="24"/>
                <w:szCs w:val="24"/>
              </w:rPr>
            </w:pPr>
          </w:p>
        </w:tc>
        <w:tc>
          <w:tcPr>
            <w:tcW w:w="1709" w:type="dxa"/>
          </w:tcPr>
          <w:p w14:paraId="5AC4DAB5" w14:textId="77777777" w:rsidR="003142F8" w:rsidRDefault="003142F8">
            <w:pPr>
              <w:spacing w:after="0" w:line="240" w:lineRule="auto"/>
              <w:jc w:val="both"/>
              <w:rPr>
                <w:rFonts w:ascii="Times New Roman" w:hAnsi="Times New Roman" w:cs="Times New Roman"/>
                <w:sz w:val="24"/>
                <w:szCs w:val="24"/>
              </w:rPr>
            </w:pPr>
          </w:p>
        </w:tc>
      </w:tr>
      <w:tr w:rsidR="003142F8" w14:paraId="663E58C3" w14:textId="77777777">
        <w:tc>
          <w:tcPr>
            <w:tcW w:w="4218" w:type="dxa"/>
          </w:tcPr>
          <w:p w14:paraId="29425F52"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sz w:val="24"/>
                <w:szCs w:val="24"/>
              </w:rPr>
              <w:t>ШСК «Старт»</w:t>
            </w:r>
          </w:p>
        </w:tc>
        <w:tc>
          <w:tcPr>
            <w:tcW w:w="1719" w:type="dxa"/>
          </w:tcPr>
          <w:p w14:paraId="724F9671"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25" w:type="dxa"/>
          </w:tcPr>
          <w:p w14:paraId="724B5C17"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709" w:type="dxa"/>
          </w:tcPr>
          <w:p w14:paraId="5018E60D"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3142F8" w14:paraId="259A82B7" w14:textId="77777777">
        <w:tc>
          <w:tcPr>
            <w:tcW w:w="4218" w:type="dxa"/>
          </w:tcPr>
          <w:p w14:paraId="00E01B18" w14:textId="77777777" w:rsidR="003142F8" w:rsidRDefault="00560469">
            <w:pPr>
              <w:spacing w:after="0" w:line="240" w:lineRule="auto"/>
              <w:rPr>
                <w:rFonts w:ascii="Times New Roman" w:hAnsi="Times New Roman" w:cs="Times New Roman"/>
                <w:sz w:val="24"/>
                <w:szCs w:val="24"/>
              </w:rPr>
            </w:pPr>
            <w:r>
              <w:rPr>
                <w:rFonts w:ascii="Times New Roman" w:hAnsi="Times New Roman" w:cs="Times New Roman"/>
                <w:b/>
                <w:i/>
                <w:color w:val="000000"/>
                <w:sz w:val="24"/>
                <w:szCs w:val="24"/>
                <w:lang w:eastAsia="ru-RU"/>
              </w:rPr>
              <w:t>Художественно-эстетическая   творческая деятельность</w:t>
            </w:r>
          </w:p>
        </w:tc>
        <w:tc>
          <w:tcPr>
            <w:tcW w:w="1719" w:type="dxa"/>
          </w:tcPr>
          <w:p w14:paraId="307C0A90" w14:textId="77777777" w:rsidR="003142F8" w:rsidRDefault="003142F8">
            <w:pPr>
              <w:spacing w:after="0" w:line="240" w:lineRule="auto"/>
              <w:jc w:val="both"/>
              <w:rPr>
                <w:rFonts w:ascii="Times New Roman" w:hAnsi="Times New Roman" w:cs="Times New Roman"/>
                <w:sz w:val="24"/>
                <w:szCs w:val="24"/>
              </w:rPr>
            </w:pPr>
          </w:p>
        </w:tc>
        <w:tc>
          <w:tcPr>
            <w:tcW w:w="1925" w:type="dxa"/>
          </w:tcPr>
          <w:p w14:paraId="21ADFB8D" w14:textId="77777777" w:rsidR="003142F8" w:rsidRDefault="003142F8">
            <w:pPr>
              <w:spacing w:after="0" w:line="240" w:lineRule="auto"/>
              <w:jc w:val="both"/>
              <w:rPr>
                <w:rFonts w:ascii="Times New Roman" w:hAnsi="Times New Roman" w:cs="Times New Roman"/>
                <w:sz w:val="24"/>
                <w:szCs w:val="24"/>
              </w:rPr>
            </w:pPr>
          </w:p>
        </w:tc>
        <w:tc>
          <w:tcPr>
            <w:tcW w:w="1709" w:type="dxa"/>
          </w:tcPr>
          <w:p w14:paraId="2A9808E8" w14:textId="77777777" w:rsidR="003142F8" w:rsidRDefault="003142F8">
            <w:pPr>
              <w:spacing w:after="0" w:line="240" w:lineRule="auto"/>
              <w:jc w:val="both"/>
              <w:rPr>
                <w:rFonts w:ascii="Times New Roman" w:hAnsi="Times New Roman" w:cs="Times New Roman"/>
                <w:sz w:val="24"/>
                <w:szCs w:val="24"/>
              </w:rPr>
            </w:pPr>
          </w:p>
        </w:tc>
      </w:tr>
      <w:tr w:rsidR="003142F8" w14:paraId="51CDFF7F" w14:textId="77777777">
        <w:tc>
          <w:tcPr>
            <w:tcW w:w="4218" w:type="dxa"/>
          </w:tcPr>
          <w:p w14:paraId="33955AD2"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Кружок «Весёлые уроки музыки в школе и дома»</w:t>
            </w:r>
          </w:p>
        </w:tc>
        <w:tc>
          <w:tcPr>
            <w:tcW w:w="1719" w:type="dxa"/>
          </w:tcPr>
          <w:p w14:paraId="03C9EC31" w14:textId="194A608A" w:rsidR="003142F8" w:rsidRDefault="00A455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25" w:type="dxa"/>
          </w:tcPr>
          <w:p w14:paraId="7476D0FA" w14:textId="556643B5" w:rsidR="003142F8" w:rsidRDefault="003142F8">
            <w:pPr>
              <w:spacing w:after="0" w:line="240" w:lineRule="auto"/>
              <w:jc w:val="both"/>
              <w:rPr>
                <w:rFonts w:ascii="Times New Roman" w:hAnsi="Times New Roman" w:cs="Times New Roman"/>
                <w:sz w:val="24"/>
                <w:szCs w:val="24"/>
              </w:rPr>
            </w:pPr>
          </w:p>
        </w:tc>
        <w:tc>
          <w:tcPr>
            <w:tcW w:w="1709" w:type="dxa"/>
          </w:tcPr>
          <w:p w14:paraId="0D3BFFB8"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3142F8" w14:paraId="6E4E8A39" w14:textId="77777777">
        <w:tc>
          <w:tcPr>
            <w:tcW w:w="4218" w:type="dxa"/>
          </w:tcPr>
          <w:p w14:paraId="66CF9A2E"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Внеурочные занятия патриотической тематики</w:t>
            </w:r>
          </w:p>
        </w:tc>
        <w:tc>
          <w:tcPr>
            <w:tcW w:w="1719" w:type="dxa"/>
          </w:tcPr>
          <w:p w14:paraId="455AB7E5" w14:textId="77777777" w:rsidR="003142F8" w:rsidRDefault="003142F8">
            <w:pPr>
              <w:spacing w:after="0" w:line="240" w:lineRule="auto"/>
              <w:jc w:val="both"/>
              <w:rPr>
                <w:rFonts w:ascii="Times New Roman" w:hAnsi="Times New Roman" w:cs="Times New Roman"/>
                <w:sz w:val="24"/>
                <w:szCs w:val="24"/>
              </w:rPr>
            </w:pPr>
          </w:p>
        </w:tc>
        <w:tc>
          <w:tcPr>
            <w:tcW w:w="1925" w:type="dxa"/>
          </w:tcPr>
          <w:p w14:paraId="444D9638" w14:textId="77777777" w:rsidR="003142F8" w:rsidRDefault="003142F8">
            <w:pPr>
              <w:spacing w:after="0" w:line="240" w:lineRule="auto"/>
              <w:jc w:val="both"/>
              <w:rPr>
                <w:rFonts w:ascii="Times New Roman" w:hAnsi="Times New Roman" w:cs="Times New Roman"/>
                <w:sz w:val="24"/>
                <w:szCs w:val="24"/>
              </w:rPr>
            </w:pPr>
          </w:p>
        </w:tc>
        <w:tc>
          <w:tcPr>
            <w:tcW w:w="1709" w:type="dxa"/>
          </w:tcPr>
          <w:p w14:paraId="6F88CDDD" w14:textId="77777777" w:rsidR="003142F8" w:rsidRDefault="003142F8">
            <w:pPr>
              <w:spacing w:after="0" w:line="240" w:lineRule="auto"/>
              <w:jc w:val="both"/>
              <w:rPr>
                <w:rFonts w:ascii="Times New Roman" w:hAnsi="Times New Roman" w:cs="Times New Roman"/>
                <w:sz w:val="24"/>
                <w:szCs w:val="24"/>
              </w:rPr>
            </w:pPr>
          </w:p>
        </w:tc>
      </w:tr>
      <w:tr w:rsidR="003142F8" w14:paraId="692DBC3A" w14:textId="77777777">
        <w:trPr>
          <w:trHeight w:val="76"/>
        </w:trPr>
        <w:tc>
          <w:tcPr>
            <w:tcW w:w="4218" w:type="dxa"/>
          </w:tcPr>
          <w:p w14:paraId="56199F1F"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«Движение первых»</w:t>
            </w:r>
          </w:p>
        </w:tc>
        <w:tc>
          <w:tcPr>
            <w:tcW w:w="1719" w:type="dxa"/>
          </w:tcPr>
          <w:p w14:paraId="2FFA5030"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25" w:type="dxa"/>
          </w:tcPr>
          <w:p w14:paraId="30E318CE"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709" w:type="dxa"/>
          </w:tcPr>
          <w:p w14:paraId="133B68BC"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3142F8" w14:paraId="477708C4" w14:textId="77777777">
        <w:trPr>
          <w:trHeight w:val="76"/>
        </w:trPr>
        <w:tc>
          <w:tcPr>
            <w:tcW w:w="4218" w:type="dxa"/>
          </w:tcPr>
          <w:p w14:paraId="1A9AE54C" w14:textId="77777777" w:rsidR="003142F8" w:rsidRDefault="005604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1719" w:type="dxa"/>
          </w:tcPr>
          <w:p w14:paraId="435B617C" w14:textId="288FA960" w:rsidR="003142F8" w:rsidRDefault="00305E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p>
        </w:tc>
        <w:tc>
          <w:tcPr>
            <w:tcW w:w="1925" w:type="dxa"/>
          </w:tcPr>
          <w:p w14:paraId="23B7B9D3" w14:textId="078CB077" w:rsidR="003142F8" w:rsidRDefault="00305E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p>
        </w:tc>
        <w:tc>
          <w:tcPr>
            <w:tcW w:w="1709" w:type="dxa"/>
          </w:tcPr>
          <w:p w14:paraId="5A609D15" w14:textId="1B876A64" w:rsidR="003142F8" w:rsidRDefault="005604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305ED1">
              <w:rPr>
                <w:rFonts w:ascii="Times New Roman" w:hAnsi="Times New Roman" w:cs="Times New Roman"/>
                <w:b/>
                <w:sz w:val="24"/>
                <w:szCs w:val="24"/>
              </w:rPr>
              <w:t>6</w:t>
            </w:r>
          </w:p>
        </w:tc>
      </w:tr>
    </w:tbl>
    <w:p w14:paraId="3C9834C0" w14:textId="77777777" w:rsidR="003142F8" w:rsidRDefault="00560469">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Pr>
          <w:rFonts w:ascii="Times New Roman" w:hAnsi="Times New Roman" w:cs="Times New Roman"/>
          <w:sz w:val="24"/>
          <w:szCs w:val="24"/>
        </w:rPr>
        <w:t>Обязательные внеурочные занятия по учебному предмету «Основы безопасности  жизнедеятельности» в 10-11-х классах (1 час в неделю) распределяются на ОБЖ/НВП (0,5 часа в неделю, 17 часов в год) и ОБЖ/МСП (0,5 часа в неделю, 17 часов в год)</w:t>
      </w:r>
    </w:p>
    <w:p w14:paraId="362C72A8" w14:textId="77777777" w:rsidR="003142F8" w:rsidRDefault="003142F8"/>
    <w:p w14:paraId="623766C1" w14:textId="77777777" w:rsidR="003142F8" w:rsidRDefault="003142F8"/>
    <w:p w14:paraId="5FFD97F5" w14:textId="77777777" w:rsidR="002E76C8" w:rsidRDefault="002E76C8"/>
    <w:p w14:paraId="1BC839BB" w14:textId="77777777" w:rsidR="002E76C8" w:rsidRDefault="002E76C8"/>
    <w:p w14:paraId="313C7A90" w14:textId="77777777" w:rsidR="002E76C8" w:rsidRDefault="002E76C8"/>
    <w:p w14:paraId="65DE3C34" w14:textId="77777777" w:rsidR="002E76C8" w:rsidRDefault="002E76C8"/>
    <w:p w14:paraId="552DF791" w14:textId="77777777" w:rsidR="002E76C8" w:rsidRDefault="002E76C8"/>
    <w:p w14:paraId="35F16065" w14:textId="77777777" w:rsidR="002E76C8" w:rsidRDefault="002E76C8"/>
    <w:p w14:paraId="4B880E86" w14:textId="138EC35A" w:rsidR="002E76C8" w:rsidRDefault="002E76C8">
      <w:r>
        <w:rPr>
          <w:noProof/>
        </w:rPr>
        <w:lastRenderedPageBreak/>
        <w:drawing>
          <wp:inline distT="0" distB="0" distL="0" distR="0" wp14:anchorId="25DC72F0" wp14:editId="772E7C4D">
            <wp:extent cx="6233823" cy="9684385"/>
            <wp:effectExtent l="0" t="0" r="0" b="0"/>
            <wp:docPr id="168588410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7956" cy="9690806"/>
                    </a:xfrm>
                    <a:prstGeom prst="rect">
                      <a:avLst/>
                    </a:prstGeom>
                    <a:noFill/>
                    <a:ln>
                      <a:noFill/>
                    </a:ln>
                  </pic:spPr>
                </pic:pic>
              </a:graphicData>
            </a:graphic>
          </wp:inline>
        </w:drawing>
      </w:r>
    </w:p>
    <w:sectPr w:rsidR="002E76C8">
      <w:pgSz w:w="11906" w:h="16838"/>
      <w:pgMar w:top="567"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AF1E" w14:textId="77777777" w:rsidR="00CA3AE4" w:rsidRDefault="00CA3AE4">
      <w:pPr>
        <w:spacing w:line="240" w:lineRule="auto"/>
      </w:pPr>
      <w:r>
        <w:separator/>
      </w:r>
    </w:p>
  </w:endnote>
  <w:endnote w:type="continuationSeparator" w:id="0">
    <w:p w14:paraId="27EE04C6" w14:textId="77777777" w:rsidR="00CA3AE4" w:rsidRDefault="00CA3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14BBF" w14:textId="77777777" w:rsidR="00CA3AE4" w:rsidRDefault="00CA3AE4">
      <w:pPr>
        <w:spacing w:after="0"/>
      </w:pPr>
      <w:r>
        <w:separator/>
      </w:r>
    </w:p>
  </w:footnote>
  <w:footnote w:type="continuationSeparator" w:id="0">
    <w:p w14:paraId="4C746231" w14:textId="77777777" w:rsidR="00CA3AE4" w:rsidRDefault="00CA3A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18A"/>
    <w:multiLevelType w:val="multilevel"/>
    <w:tmpl w:val="0476418A"/>
    <w:lvl w:ilvl="0">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E3E3D44"/>
    <w:multiLevelType w:val="multilevel"/>
    <w:tmpl w:val="5E3E3D44"/>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7032369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179900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2F8"/>
    <w:rsid w:val="00027D44"/>
    <w:rsid w:val="00044288"/>
    <w:rsid w:val="00054CDC"/>
    <w:rsid w:val="000571A6"/>
    <w:rsid w:val="00117426"/>
    <w:rsid w:val="001574F8"/>
    <w:rsid w:val="001A58F4"/>
    <w:rsid w:val="001B6870"/>
    <w:rsid w:val="00256AEA"/>
    <w:rsid w:val="0027005D"/>
    <w:rsid w:val="002E76C8"/>
    <w:rsid w:val="00303FE0"/>
    <w:rsid w:val="00305ED1"/>
    <w:rsid w:val="003142F8"/>
    <w:rsid w:val="003400F4"/>
    <w:rsid w:val="00393B3C"/>
    <w:rsid w:val="003D6405"/>
    <w:rsid w:val="003F1581"/>
    <w:rsid w:val="00427E85"/>
    <w:rsid w:val="00472A46"/>
    <w:rsid w:val="0047352B"/>
    <w:rsid w:val="004873A8"/>
    <w:rsid w:val="004C21D0"/>
    <w:rsid w:val="004E1DA8"/>
    <w:rsid w:val="00525E42"/>
    <w:rsid w:val="0054697E"/>
    <w:rsid w:val="005602FC"/>
    <w:rsid w:val="00560469"/>
    <w:rsid w:val="0056108F"/>
    <w:rsid w:val="005A72E0"/>
    <w:rsid w:val="005B16F8"/>
    <w:rsid w:val="00657351"/>
    <w:rsid w:val="00676C77"/>
    <w:rsid w:val="00847785"/>
    <w:rsid w:val="008675BB"/>
    <w:rsid w:val="008E26CE"/>
    <w:rsid w:val="00910B4E"/>
    <w:rsid w:val="00985CF9"/>
    <w:rsid w:val="009A13DD"/>
    <w:rsid w:val="009F0F89"/>
    <w:rsid w:val="009F4CF1"/>
    <w:rsid w:val="00A37AFD"/>
    <w:rsid w:val="00A4552B"/>
    <w:rsid w:val="00A5326C"/>
    <w:rsid w:val="00AD013F"/>
    <w:rsid w:val="00AF6FCA"/>
    <w:rsid w:val="00B21121"/>
    <w:rsid w:val="00B366CB"/>
    <w:rsid w:val="00B44E3D"/>
    <w:rsid w:val="00B8097B"/>
    <w:rsid w:val="00B82D3E"/>
    <w:rsid w:val="00B95B71"/>
    <w:rsid w:val="00BB79AA"/>
    <w:rsid w:val="00BE530D"/>
    <w:rsid w:val="00C0206C"/>
    <w:rsid w:val="00C30471"/>
    <w:rsid w:val="00C60E2F"/>
    <w:rsid w:val="00C71E31"/>
    <w:rsid w:val="00C81131"/>
    <w:rsid w:val="00C87E03"/>
    <w:rsid w:val="00CA3AE4"/>
    <w:rsid w:val="00CE61DC"/>
    <w:rsid w:val="00CE786D"/>
    <w:rsid w:val="00D079DA"/>
    <w:rsid w:val="00D23CA7"/>
    <w:rsid w:val="00D4162B"/>
    <w:rsid w:val="00D47EDF"/>
    <w:rsid w:val="00DC0B1A"/>
    <w:rsid w:val="00E20B99"/>
    <w:rsid w:val="00E52C31"/>
    <w:rsid w:val="00E56C3E"/>
    <w:rsid w:val="00E72DB9"/>
    <w:rsid w:val="00E85C33"/>
    <w:rsid w:val="00EE5BFD"/>
    <w:rsid w:val="00F74081"/>
    <w:rsid w:val="00FD2FB0"/>
    <w:rsid w:val="06A20166"/>
    <w:rsid w:val="25BB5664"/>
    <w:rsid w:val="61BA30E9"/>
    <w:rsid w:val="72DF4AE1"/>
    <w:rsid w:val="74CB0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37E25"/>
  <w15:docId w15:val="{524F2D8B-579D-4055-926C-144E41E8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ascii="Calibri" w:eastAsia="Times New Roman"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Pr>
      <w:rFonts w:ascii="Calibri" w:eastAsia="Times New Roman" w:hAnsi="Calibri" w:cs="Calibri"/>
      <w:sz w:val="22"/>
      <w:szCs w:val="22"/>
      <w:lang w:eastAsia="en-US"/>
    </w:rPr>
  </w:style>
  <w:style w:type="paragraph" w:customStyle="1" w:styleId="3">
    <w:name w:val="Заголовок №3"/>
    <w:basedOn w:val="a"/>
    <w:pPr>
      <w:widowControl w:val="0"/>
      <w:shd w:val="clear" w:color="auto" w:fill="FFFFFF"/>
      <w:spacing w:before="240" w:after="0" w:line="274" w:lineRule="exact"/>
      <w:jc w:val="both"/>
      <w:outlineLvl w:val="2"/>
    </w:pPr>
    <w:rPr>
      <w:rFonts w:ascii="Times New Roman" w:hAnsi="Times New Roman" w:cs="Times New Roman"/>
      <w:spacing w:val="4"/>
      <w:sz w:val="19"/>
      <w:szCs w:val="19"/>
    </w:rPr>
  </w:style>
  <w:style w:type="paragraph" w:styleId="a5">
    <w:name w:val="List Paragraph"/>
    <w:basedOn w:val="a"/>
    <w:uiPriority w:val="99"/>
    <w:qFormat/>
    <w:pPr>
      <w:ind w:left="720"/>
      <w:contextualSpacing/>
    </w:pPr>
  </w:style>
  <w:style w:type="paragraph" w:styleId="a6">
    <w:name w:val="Balloon Text"/>
    <w:basedOn w:val="a"/>
    <w:link w:val="a7"/>
    <w:rsid w:val="009A13DD"/>
    <w:pPr>
      <w:spacing w:after="0" w:line="240" w:lineRule="auto"/>
    </w:pPr>
    <w:rPr>
      <w:rFonts w:ascii="Segoe UI" w:hAnsi="Segoe UI" w:cs="Segoe UI"/>
      <w:sz w:val="18"/>
      <w:szCs w:val="18"/>
    </w:rPr>
  </w:style>
  <w:style w:type="character" w:customStyle="1" w:styleId="a7">
    <w:name w:val="Текст выноски Знак"/>
    <w:basedOn w:val="a0"/>
    <w:link w:val="a6"/>
    <w:rsid w:val="009A13DD"/>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222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11</Pages>
  <Words>3429</Words>
  <Characters>19548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ПК-3</dc:creator>
  <cp:lastModifiedBy>User</cp:lastModifiedBy>
  <cp:revision>72</cp:revision>
  <cp:lastPrinted>2023-08-28T13:45:00Z</cp:lastPrinted>
  <dcterms:created xsi:type="dcterms:W3CDTF">2023-08-17T09:39:00Z</dcterms:created>
  <dcterms:modified xsi:type="dcterms:W3CDTF">2024-02-09T05:34:00Z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DD655F11954B467E92DE89A026CD67E3</vt:lpwstr>
  </property>
</Properties>
</file>